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60" w:rsidRPr="00D31060" w:rsidRDefault="00D31060" w:rsidP="00D310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144780</wp:posOffset>
            </wp:positionV>
            <wp:extent cx="1047750" cy="36195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060"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t xml:space="preserve">                                    </w:t>
      </w:r>
      <w:r w:rsidRPr="00D310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Саморегулируемая организация</w:t>
      </w:r>
    </w:p>
    <w:p w:rsidR="00D31060" w:rsidRPr="00D31060" w:rsidRDefault="00D31060" w:rsidP="00D3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0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D31060" w:rsidRPr="00D31060" w:rsidRDefault="00D31060" w:rsidP="00D3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0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</w:p>
    <w:p w:rsidR="00D31060" w:rsidRPr="00D31060" w:rsidRDefault="00D31060" w:rsidP="00D3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D31060" w:rsidRPr="00D31060" w:rsidRDefault="00D31060" w:rsidP="00D3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590201001 ОГРН 1095900001152</w:t>
      </w:r>
    </w:p>
    <w:p w:rsidR="00D31060" w:rsidRPr="00D31060" w:rsidRDefault="00D31060" w:rsidP="00D310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31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D31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ОАО АКБ «П</w:t>
      </w:r>
      <w:r w:rsidR="00044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</w:t>
      </w:r>
      <w:r w:rsidRPr="00D31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инвестбанк» г. Пермь</w:t>
      </w:r>
    </w:p>
    <w:p w:rsidR="00D31060" w:rsidRPr="00D31060" w:rsidRDefault="00D31060" w:rsidP="00D310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БИК 045773764 к/с 30101810700000000764</w:t>
      </w:r>
    </w:p>
    <w:p w:rsidR="00D31060" w:rsidRPr="00D31060" w:rsidRDefault="00D31060" w:rsidP="00D3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614039, г. Пермь, ул. Газеты Звезда, дом 42,  тел.: 8(342)247-40-32, 8(902)63-50-593, </w:t>
      </w:r>
      <w:hyperlink r:id="rId10" w:history="1">
        <w:r w:rsidRPr="00D31060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Pr="00D31060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</w:p>
    <w:p w:rsidR="00D31060" w:rsidRDefault="00D31060" w:rsidP="00D3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эл. адрес:  </w:t>
      </w: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Pr="00D310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D31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</w:t>
      </w:r>
    </w:p>
    <w:p w:rsidR="00D31060" w:rsidRPr="00D31060" w:rsidRDefault="005F0394" w:rsidP="00044E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348" w:rsidRPr="00235728" w:rsidRDefault="001B1348" w:rsidP="001B1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ПРОТОКОЛ</w:t>
      </w:r>
    </w:p>
    <w:p w:rsidR="001B1348" w:rsidRPr="00235728" w:rsidRDefault="001B1348" w:rsidP="001B1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очередного Общего собрания членов саморегулируемой организации некоммерческого партнерства</w:t>
      </w:r>
    </w:p>
    <w:p w:rsidR="001B1348" w:rsidRPr="00235728" w:rsidRDefault="001B1348" w:rsidP="001B1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«Союз проектировщиков Прикамья»</w:t>
      </w:r>
    </w:p>
    <w:p w:rsidR="001B1348" w:rsidRDefault="001B1348" w:rsidP="001B1348"/>
    <w:p w:rsidR="001B1348" w:rsidRPr="00235728" w:rsidRDefault="001B1348" w:rsidP="00235728">
      <w:pPr>
        <w:rPr>
          <w:rFonts w:ascii="Times New Roman" w:hAnsi="Times New Roman" w:cs="Times New Roman"/>
          <w:sz w:val="24"/>
          <w:szCs w:val="24"/>
        </w:rPr>
      </w:pPr>
    </w:p>
    <w:p w:rsidR="001B1348" w:rsidRPr="00235728" w:rsidRDefault="001B1348" w:rsidP="00235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г.</w:t>
      </w:r>
      <w:r w:rsidR="008E2B36"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1552AF" w:rsidRPr="00235728">
        <w:rPr>
          <w:rFonts w:ascii="Times New Roman" w:hAnsi="Times New Roman" w:cs="Times New Roman"/>
          <w:sz w:val="24"/>
          <w:szCs w:val="24"/>
        </w:rPr>
        <w:t>Пермь</w:t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="00FC512D">
        <w:rPr>
          <w:rFonts w:ascii="Times New Roman" w:hAnsi="Times New Roman" w:cs="Times New Roman"/>
          <w:sz w:val="24"/>
          <w:szCs w:val="24"/>
        </w:rPr>
        <w:tab/>
      </w:r>
      <w:r w:rsidR="00FC512D">
        <w:rPr>
          <w:rFonts w:ascii="Times New Roman" w:hAnsi="Times New Roman" w:cs="Times New Roman"/>
          <w:sz w:val="24"/>
          <w:szCs w:val="24"/>
        </w:rPr>
        <w:tab/>
      </w:r>
      <w:r w:rsidR="001552AF"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>24 марта 2014</w:t>
      </w:r>
      <w:r w:rsidR="001552AF"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г</w:t>
      </w:r>
      <w:r w:rsidR="001552AF" w:rsidRPr="00235728">
        <w:rPr>
          <w:rFonts w:ascii="Times New Roman" w:hAnsi="Times New Roman" w:cs="Times New Roman"/>
          <w:sz w:val="24"/>
          <w:szCs w:val="24"/>
        </w:rPr>
        <w:t>ода</w:t>
      </w:r>
    </w:p>
    <w:p w:rsidR="001B1348" w:rsidRPr="00235728" w:rsidRDefault="001B1348" w:rsidP="00235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Место проведения: г. Пермь, </w:t>
      </w:r>
      <w:proofErr w:type="gramStart"/>
      <w:r w:rsidRPr="00235728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235728">
        <w:rPr>
          <w:rFonts w:ascii="Times New Roman" w:hAnsi="Times New Roman" w:cs="Times New Roman"/>
          <w:sz w:val="24"/>
          <w:szCs w:val="24"/>
        </w:rPr>
        <w:t xml:space="preserve"> пр., </w:t>
      </w:r>
      <w:r w:rsidR="008E2B36" w:rsidRPr="00235728">
        <w:rPr>
          <w:rFonts w:ascii="Times New Roman" w:hAnsi="Times New Roman" w:cs="Times New Roman"/>
          <w:sz w:val="24"/>
          <w:szCs w:val="24"/>
        </w:rPr>
        <w:t>д.</w:t>
      </w:r>
      <w:r w:rsidRPr="00235728">
        <w:rPr>
          <w:rFonts w:ascii="Times New Roman" w:hAnsi="Times New Roman" w:cs="Times New Roman"/>
          <w:sz w:val="24"/>
          <w:szCs w:val="24"/>
        </w:rPr>
        <w:t>54,                 .</w:t>
      </w:r>
    </w:p>
    <w:p w:rsidR="001B1348" w:rsidRPr="00235728" w:rsidRDefault="001B1348" w:rsidP="00235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ТЦ «Гостиный двор», конференц-зал, 5 этаж</w:t>
      </w:r>
    </w:p>
    <w:p w:rsidR="001B1348" w:rsidRPr="00235728" w:rsidRDefault="001B1348" w:rsidP="00235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начало в 14:00 </w:t>
      </w:r>
      <w:r w:rsidR="00991147">
        <w:rPr>
          <w:rFonts w:ascii="Times New Roman" w:hAnsi="Times New Roman" w:cs="Times New Roman"/>
          <w:sz w:val="24"/>
          <w:szCs w:val="24"/>
        </w:rPr>
        <w:t>по местному</w:t>
      </w:r>
      <w:r w:rsidRPr="00235728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991147">
        <w:rPr>
          <w:rFonts w:ascii="Times New Roman" w:hAnsi="Times New Roman" w:cs="Times New Roman"/>
          <w:sz w:val="24"/>
          <w:szCs w:val="24"/>
        </w:rPr>
        <w:t>.</w:t>
      </w:r>
    </w:p>
    <w:p w:rsidR="001B1348" w:rsidRPr="00235728" w:rsidRDefault="001B1348" w:rsidP="00235728">
      <w:pPr>
        <w:rPr>
          <w:rFonts w:ascii="Times New Roman" w:hAnsi="Times New Roman" w:cs="Times New Roman"/>
          <w:sz w:val="24"/>
          <w:szCs w:val="24"/>
        </w:rPr>
      </w:pPr>
    </w:p>
    <w:p w:rsidR="001B1348" w:rsidRPr="00235728" w:rsidRDefault="001B1348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 Присутствуют:</w:t>
      </w:r>
    </w:p>
    <w:p w:rsidR="001B1348" w:rsidRPr="00235728" w:rsidRDefault="001B1348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- члены партнерства: </w:t>
      </w:r>
      <w:r w:rsidR="00734791" w:rsidRPr="00235728">
        <w:rPr>
          <w:rFonts w:ascii="Times New Roman" w:hAnsi="Times New Roman" w:cs="Times New Roman"/>
          <w:sz w:val="24"/>
          <w:szCs w:val="24"/>
        </w:rPr>
        <w:t>42</w:t>
      </w:r>
      <w:r w:rsidRPr="00235728">
        <w:rPr>
          <w:rFonts w:ascii="Times New Roman" w:hAnsi="Times New Roman" w:cs="Times New Roman"/>
          <w:sz w:val="24"/>
          <w:szCs w:val="24"/>
        </w:rPr>
        <w:t xml:space="preserve"> человека, в том числе по доверенности </w:t>
      </w:r>
      <w:r w:rsidR="00734791" w:rsidRPr="00235728">
        <w:rPr>
          <w:rFonts w:ascii="Times New Roman" w:hAnsi="Times New Roman" w:cs="Times New Roman"/>
          <w:sz w:val="24"/>
          <w:szCs w:val="24"/>
        </w:rPr>
        <w:t xml:space="preserve">29 </w:t>
      </w:r>
      <w:r w:rsidRPr="00235728">
        <w:rPr>
          <w:rFonts w:ascii="Times New Roman" w:hAnsi="Times New Roman" w:cs="Times New Roman"/>
          <w:sz w:val="24"/>
          <w:szCs w:val="24"/>
        </w:rPr>
        <w:t>представителей членов партнерства;</w:t>
      </w:r>
    </w:p>
    <w:p w:rsidR="001B1348" w:rsidRPr="00235728" w:rsidRDefault="001B1348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- </w:t>
      </w:r>
      <w:r w:rsidR="00734791" w:rsidRPr="00235728">
        <w:rPr>
          <w:rFonts w:ascii="Times New Roman" w:hAnsi="Times New Roman" w:cs="Times New Roman"/>
          <w:sz w:val="24"/>
          <w:szCs w:val="24"/>
        </w:rPr>
        <w:t>4</w:t>
      </w:r>
      <w:r w:rsidRPr="00235728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734791" w:rsidRPr="00235728">
        <w:rPr>
          <w:rFonts w:ascii="Times New Roman" w:hAnsi="Times New Roman" w:cs="Times New Roman"/>
          <w:sz w:val="24"/>
          <w:szCs w:val="24"/>
        </w:rPr>
        <w:t>а</w:t>
      </w:r>
      <w:r w:rsidRPr="00235728">
        <w:rPr>
          <w:rFonts w:ascii="Times New Roman" w:hAnsi="Times New Roman" w:cs="Times New Roman"/>
          <w:sz w:val="24"/>
          <w:szCs w:val="24"/>
        </w:rPr>
        <w:t xml:space="preserve"> исполнительного органа – дирекции.</w:t>
      </w:r>
    </w:p>
    <w:p w:rsidR="001B1348" w:rsidRPr="00235728" w:rsidRDefault="001B1348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Выступил председатель Совета партнерства </w:t>
      </w:r>
      <w:r w:rsidR="00734791" w:rsidRPr="00235728">
        <w:rPr>
          <w:rFonts w:ascii="Times New Roman" w:hAnsi="Times New Roman" w:cs="Times New Roman"/>
          <w:sz w:val="24"/>
          <w:szCs w:val="24"/>
        </w:rPr>
        <w:t>Малахов А.В.</w:t>
      </w:r>
      <w:r w:rsidRPr="00235728">
        <w:rPr>
          <w:rFonts w:ascii="Times New Roman" w:hAnsi="Times New Roman" w:cs="Times New Roman"/>
          <w:sz w:val="24"/>
          <w:szCs w:val="24"/>
        </w:rPr>
        <w:t>, который</w:t>
      </w:r>
      <w:r w:rsidR="00976FA0">
        <w:rPr>
          <w:rFonts w:ascii="Times New Roman" w:hAnsi="Times New Roman" w:cs="Times New Roman"/>
          <w:sz w:val="24"/>
          <w:szCs w:val="24"/>
        </w:rPr>
        <w:t xml:space="preserve"> сообщил, что в соответствии с У</w:t>
      </w:r>
      <w:r w:rsidRPr="00235728">
        <w:rPr>
          <w:rFonts w:ascii="Times New Roman" w:hAnsi="Times New Roman" w:cs="Times New Roman"/>
          <w:sz w:val="24"/>
          <w:szCs w:val="24"/>
        </w:rPr>
        <w:t xml:space="preserve">ставом НП </w:t>
      </w:r>
      <w:r w:rsidR="00734791" w:rsidRPr="00235728">
        <w:rPr>
          <w:rFonts w:ascii="Times New Roman" w:hAnsi="Times New Roman" w:cs="Times New Roman"/>
          <w:sz w:val="24"/>
          <w:szCs w:val="24"/>
        </w:rPr>
        <w:t>«</w:t>
      </w:r>
      <w:r w:rsidRPr="00235728">
        <w:rPr>
          <w:rFonts w:ascii="Times New Roman" w:hAnsi="Times New Roman" w:cs="Times New Roman"/>
          <w:sz w:val="24"/>
          <w:szCs w:val="24"/>
        </w:rPr>
        <w:t>СПП</w:t>
      </w:r>
      <w:r w:rsidR="00734791" w:rsidRPr="00235728">
        <w:rPr>
          <w:rFonts w:ascii="Times New Roman" w:hAnsi="Times New Roman" w:cs="Times New Roman"/>
          <w:sz w:val="24"/>
          <w:szCs w:val="24"/>
        </w:rPr>
        <w:t>»</w:t>
      </w:r>
      <w:r w:rsidR="00834DCE">
        <w:rPr>
          <w:rFonts w:ascii="Times New Roman" w:hAnsi="Times New Roman" w:cs="Times New Roman"/>
          <w:sz w:val="24"/>
          <w:szCs w:val="24"/>
        </w:rPr>
        <w:t xml:space="preserve"> п. 9.3 О</w:t>
      </w:r>
      <w:r w:rsidRPr="00235728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 w:rsidR="00734791" w:rsidRPr="002357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некоммерческого </w:t>
      </w:r>
      <w:r w:rsidRPr="00235728">
        <w:rPr>
          <w:rFonts w:ascii="Times New Roman" w:hAnsi="Times New Roman" w:cs="Times New Roman"/>
          <w:sz w:val="24"/>
          <w:szCs w:val="24"/>
        </w:rPr>
        <w:t>партнерства</w:t>
      </w:r>
      <w:r w:rsidR="00734791" w:rsidRPr="00235728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</w:t>
      </w:r>
      <w:r w:rsidRPr="00235728">
        <w:rPr>
          <w:rFonts w:ascii="Times New Roman" w:hAnsi="Times New Roman" w:cs="Times New Roman"/>
          <w:sz w:val="24"/>
          <w:szCs w:val="24"/>
        </w:rPr>
        <w:t xml:space="preserve">  является правомочным, если на нем присутствует больше половины его членов. По состоянию на </w:t>
      </w:r>
      <w:r w:rsidR="00976FA0">
        <w:rPr>
          <w:rFonts w:ascii="Times New Roman" w:hAnsi="Times New Roman" w:cs="Times New Roman"/>
          <w:sz w:val="24"/>
          <w:szCs w:val="24"/>
        </w:rPr>
        <w:t>0</w:t>
      </w:r>
      <w:r w:rsidR="00734791" w:rsidRPr="00235728">
        <w:rPr>
          <w:rFonts w:ascii="Times New Roman" w:hAnsi="Times New Roman" w:cs="Times New Roman"/>
          <w:sz w:val="24"/>
          <w:szCs w:val="24"/>
        </w:rPr>
        <w:t>1</w:t>
      </w:r>
      <w:r w:rsidRPr="00235728">
        <w:rPr>
          <w:rFonts w:ascii="Times New Roman" w:hAnsi="Times New Roman" w:cs="Times New Roman"/>
          <w:sz w:val="24"/>
          <w:szCs w:val="24"/>
        </w:rPr>
        <w:t>.03.201</w:t>
      </w:r>
      <w:r w:rsidR="00734791" w:rsidRPr="00235728">
        <w:rPr>
          <w:rFonts w:ascii="Times New Roman" w:hAnsi="Times New Roman" w:cs="Times New Roman"/>
          <w:sz w:val="24"/>
          <w:szCs w:val="24"/>
        </w:rPr>
        <w:t>4</w:t>
      </w:r>
      <w:r w:rsidR="00976FA0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 xml:space="preserve">г. членами партнерства являются </w:t>
      </w:r>
      <w:r w:rsidR="00734791" w:rsidRPr="00235728">
        <w:rPr>
          <w:rFonts w:ascii="Times New Roman" w:hAnsi="Times New Roman" w:cs="Times New Roman"/>
          <w:sz w:val="24"/>
          <w:szCs w:val="24"/>
        </w:rPr>
        <w:t>71</w:t>
      </w:r>
      <w:r w:rsidRPr="00235728">
        <w:rPr>
          <w:rFonts w:ascii="Times New Roman" w:hAnsi="Times New Roman" w:cs="Times New Roman"/>
          <w:sz w:val="24"/>
          <w:szCs w:val="24"/>
        </w:rPr>
        <w:t xml:space="preserve"> член, на собрании присутствуют </w:t>
      </w:r>
      <w:r w:rsidR="00734791" w:rsidRPr="00235728">
        <w:rPr>
          <w:rFonts w:ascii="Times New Roman" w:hAnsi="Times New Roman" w:cs="Times New Roman"/>
          <w:sz w:val="24"/>
          <w:szCs w:val="24"/>
        </w:rPr>
        <w:t>42</w:t>
      </w:r>
      <w:r w:rsidRPr="00235728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734791" w:rsidRPr="00235728">
        <w:rPr>
          <w:rFonts w:ascii="Times New Roman" w:hAnsi="Times New Roman" w:cs="Times New Roman"/>
          <w:sz w:val="24"/>
          <w:szCs w:val="24"/>
        </w:rPr>
        <w:t>п</w:t>
      </w:r>
      <w:r w:rsidRPr="00235728">
        <w:rPr>
          <w:rFonts w:ascii="Times New Roman" w:hAnsi="Times New Roman" w:cs="Times New Roman"/>
          <w:sz w:val="24"/>
          <w:szCs w:val="24"/>
        </w:rPr>
        <w:t>артнерства, что составляет 5</w:t>
      </w:r>
      <w:r w:rsidR="00734791" w:rsidRPr="00235728">
        <w:rPr>
          <w:rFonts w:ascii="Times New Roman" w:hAnsi="Times New Roman" w:cs="Times New Roman"/>
          <w:sz w:val="24"/>
          <w:szCs w:val="24"/>
        </w:rPr>
        <w:t>9</w:t>
      </w:r>
      <w:r w:rsidRPr="00235728">
        <w:rPr>
          <w:rFonts w:ascii="Times New Roman" w:hAnsi="Times New Roman" w:cs="Times New Roman"/>
          <w:sz w:val="24"/>
          <w:szCs w:val="24"/>
        </w:rPr>
        <w:t>,</w:t>
      </w:r>
      <w:r w:rsidR="00734791" w:rsidRPr="00235728">
        <w:rPr>
          <w:rFonts w:ascii="Times New Roman" w:hAnsi="Times New Roman" w:cs="Times New Roman"/>
          <w:sz w:val="24"/>
          <w:szCs w:val="24"/>
        </w:rPr>
        <w:t>15</w:t>
      </w:r>
      <w:r w:rsidRPr="00235728">
        <w:rPr>
          <w:rFonts w:ascii="Times New Roman" w:hAnsi="Times New Roman" w:cs="Times New Roman"/>
          <w:sz w:val="24"/>
          <w:szCs w:val="24"/>
        </w:rPr>
        <w:t>% от общего количества членов партнерства.</w:t>
      </w:r>
    </w:p>
    <w:p w:rsidR="00976FA0" w:rsidRDefault="001B1348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Очередное собрание</w:t>
      </w:r>
      <w:r w:rsidR="00734791" w:rsidRPr="00235728">
        <w:rPr>
          <w:rFonts w:ascii="Times New Roman" w:hAnsi="Times New Roman" w:cs="Times New Roman"/>
          <w:sz w:val="24"/>
          <w:szCs w:val="24"/>
        </w:rPr>
        <w:t xml:space="preserve"> членов саморегулируемой организации некоммерческое партнерство «Союз Проектировщиков Прикамья»</w:t>
      </w:r>
      <w:r w:rsidRPr="00235728">
        <w:rPr>
          <w:rFonts w:ascii="Times New Roman" w:hAnsi="Times New Roman" w:cs="Times New Roman"/>
          <w:sz w:val="24"/>
          <w:szCs w:val="24"/>
        </w:rPr>
        <w:t xml:space="preserve"> является правомочным.</w:t>
      </w:r>
      <w:r w:rsidR="00734791" w:rsidRPr="00235728">
        <w:rPr>
          <w:rFonts w:ascii="Times New Roman" w:hAnsi="Times New Roman" w:cs="Times New Roman"/>
          <w:sz w:val="24"/>
          <w:szCs w:val="24"/>
        </w:rPr>
        <w:t xml:space="preserve"> Предложено открыть собрание. Возражений не последовало. </w:t>
      </w:r>
    </w:p>
    <w:p w:rsidR="00E73DC2" w:rsidRDefault="00734791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 «за»</w:t>
      </w:r>
      <w:r w:rsidR="00E73DC2" w:rsidRPr="00235728">
        <w:rPr>
          <w:rFonts w:ascii="Times New Roman" w:hAnsi="Times New Roman" w:cs="Times New Roman"/>
          <w:sz w:val="24"/>
          <w:szCs w:val="24"/>
        </w:rPr>
        <w:t xml:space="preserve"> - единогласно.</w:t>
      </w:r>
    </w:p>
    <w:p w:rsidR="00976FA0" w:rsidRPr="00235728" w:rsidRDefault="00976FA0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48" w:rsidRPr="00235728" w:rsidRDefault="001B134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Для обсуждения </w:t>
      </w:r>
      <w:r w:rsidR="00E73DC2" w:rsidRPr="00235728">
        <w:rPr>
          <w:rFonts w:ascii="Times New Roman" w:hAnsi="Times New Roman" w:cs="Times New Roman"/>
          <w:sz w:val="24"/>
          <w:szCs w:val="24"/>
        </w:rPr>
        <w:t>Малаховым А.В.</w:t>
      </w:r>
      <w:r w:rsidRPr="00235728">
        <w:rPr>
          <w:rFonts w:ascii="Times New Roman" w:hAnsi="Times New Roman" w:cs="Times New Roman"/>
          <w:sz w:val="24"/>
          <w:szCs w:val="24"/>
        </w:rPr>
        <w:t xml:space="preserve"> предлагается повестка дня</w:t>
      </w:r>
      <w:r w:rsidR="00E73DC2" w:rsidRPr="00235728">
        <w:rPr>
          <w:rFonts w:ascii="Times New Roman" w:hAnsi="Times New Roman" w:cs="Times New Roman"/>
          <w:sz w:val="24"/>
          <w:szCs w:val="24"/>
        </w:rPr>
        <w:t>, рекомендованная Советом партнерства для утверждения Общим собранием, в том числе</w:t>
      </w:r>
      <w:r w:rsidRPr="00235728">
        <w:rPr>
          <w:rFonts w:ascii="Times New Roman" w:hAnsi="Times New Roman" w:cs="Times New Roman"/>
          <w:sz w:val="24"/>
          <w:szCs w:val="24"/>
        </w:rPr>
        <w:t>: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</w:t>
      </w:r>
      <w:r w:rsidR="00FC512D">
        <w:rPr>
          <w:rFonts w:ascii="Times New Roman" w:hAnsi="Times New Roman" w:cs="Times New Roman"/>
          <w:sz w:val="24"/>
          <w:szCs w:val="24"/>
        </w:rPr>
        <w:t xml:space="preserve">овестка </w:t>
      </w:r>
      <w:r w:rsidRPr="00235728">
        <w:rPr>
          <w:rFonts w:ascii="Times New Roman" w:hAnsi="Times New Roman" w:cs="Times New Roman"/>
          <w:sz w:val="24"/>
          <w:szCs w:val="24"/>
        </w:rPr>
        <w:t>для утверждения очередным Общим собранием СРО НП «СПП»</w:t>
      </w:r>
      <w:r w:rsidR="00976FA0">
        <w:rPr>
          <w:rFonts w:ascii="Times New Roman" w:hAnsi="Times New Roman" w:cs="Times New Roman"/>
          <w:sz w:val="24"/>
          <w:szCs w:val="24"/>
        </w:rPr>
        <w:t>: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1.</w:t>
      </w:r>
      <w:r w:rsidRPr="00235728">
        <w:rPr>
          <w:rFonts w:ascii="Times New Roman" w:hAnsi="Times New Roman" w:cs="Times New Roman"/>
          <w:sz w:val="24"/>
          <w:szCs w:val="24"/>
        </w:rPr>
        <w:tab/>
        <w:t>Отчет Совета партнерства СРО НП «СПП» о проделанной работе в 2012 -</w:t>
      </w:r>
      <w:r w:rsidR="008802B5" w:rsidRPr="00235728">
        <w:rPr>
          <w:rFonts w:ascii="Times New Roman" w:hAnsi="Times New Roman" w:cs="Times New Roman"/>
          <w:sz w:val="24"/>
          <w:szCs w:val="24"/>
        </w:rPr>
        <w:t xml:space="preserve"> 2013 годах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Докладчик: председатель Совета партнерства – Малахов. А.В.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2.</w:t>
      </w:r>
      <w:r w:rsidRPr="00235728">
        <w:rPr>
          <w:rFonts w:ascii="Times New Roman" w:hAnsi="Times New Roman" w:cs="Times New Roman"/>
          <w:sz w:val="24"/>
          <w:szCs w:val="24"/>
        </w:rPr>
        <w:tab/>
        <w:t>Отчет директора партнерства о проделанной работе в 2013 году.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Докладчик: директор партнерства – Ковтун В.Г.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Утверждение </w:t>
      </w:r>
      <w:r w:rsidR="008802B5" w:rsidRPr="00235728">
        <w:rPr>
          <w:rFonts w:ascii="Times New Roman" w:hAnsi="Times New Roman" w:cs="Times New Roman"/>
          <w:sz w:val="24"/>
          <w:szCs w:val="24"/>
        </w:rPr>
        <w:t xml:space="preserve">финансовой отчетности и сметы доходов и расходов </w:t>
      </w:r>
      <w:r w:rsidRPr="00235728">
        <w:rPr>
          <w:rFonts w:ascii="Times New Roman" w:hAnsi="Times New Roman" w:cs="Times New Roman"/>
          <w:sz w:val="24"/>
          <w:szCs w:val="24"/>
        </w:rPr>
        <w:t xml:space="preserve">за 2013 год, утверждение </w:t>
      </w:r>
      <w:r w:rsidR="008802B5" w:rsidRPr="00235728">
        <w:rPr>
          <w:rFonts w:ascii="Times New Roman" w:hAnsi="Times New Roman" w:cs="Times New Roman"/>
          <w:sz w:val="24"/>
          <w:szCs w:val="24"/>
        </w:rPr>
        <w:t>плановой с</w:t>
      </w:r>
      <w:r w:rsidRPr="00235728">
        <w:rPr>
          <w:rFonts w:ascii="Times New Roman" w:hAnsi="Times New Roman" w:cs="Times New Roman"/>
          <w:sz w:val="24"/>
          <w:szCs w:val="24"/>
        </w:rPr>
        <w:t>меты доходов и расходов на 2014 год.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Докладчик: главный бухгалтер – Антонова Н.Г.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4.</w:t>
      </w:r>
      <w:r w:rsidRPr="00235728">
        <w:rPr>
          <w:rFonts w:ascii="Times New Roman" w:hAnsi="Times New Roman" w:cs="Times New Roman"/>
          <w:sz w:val="24"/>
          <w:szCs w:val="24"/>
        </w:rPr>
        <w:tab/>
        <w:t>Избрание Совета партнерства и председателя Совета на очередной 2-х летний срок.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Докладчик: председатель Совета партнерства – Малахов А.В.</w:t>
      </w:r>
    </w:p>
    <w:p w:rsidR="001B1348" w:rsidRPr="00235728" w:rsidRDefault="001B1348" w:rsidP="00976FA0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Разное.</w:t>
      </w:r>
    </w:p>
    <w:p w:rsidR="00E73DC2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EC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После обсуждения повестки ИП Меньшиковой А.А. было предложено повестку очередного Общего собрания утвердить. </w:t>
      </w:r>
    </w:p>
    <w:p w:rsidR="001B1348" w:rsidRPr="00235728" w:rsidRDefault="00E73DC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 – единогласно</w:t>
      </w:r>
      <w:r w:rsidR="00235728"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563EB9">
        <w:rPr>
          <w:rFonts w:ascii="Times New Roman" w:hAnsi="Times New Roman" w:cs="Times New Roman"/>
          <w:sz w:val="24"/>
          <w:szCs w:val="24"/>
        </w:rPr>
        <w:t>«</w:t>
      </w:r>
      <w:r w:rsidR="00235728" w:rsidRPr="00235728">
        <w:rPr>
          <w:rFonts w:ascii="Times New Roman" w:hAnsi="Times New Roman" w:cs="Times New Roman"/>
          <w:sz w:val="24"/>
          <w:szCs w:val="24"/>
        </w:rPr>
        <w:t>за</w:t>
      </w:r>
      <w:r w:rsidR="00563EB9">
        <w:rPr>
          <w:rFonts w:ascii="Times New Roman" w:hAnsi="Times New Roman" w:cs="Times New Roman"/>
          <w:sz w:val="24"/>
          <w:szCs w:val="24"/>
        </w:rPr>
        <w:t>»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</w:p>
    <w:p w:rsidR="001B1348" w:rsidRPr="00235728" w:rsidRDefault="00563EB9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1B1348" w:rsidRPr="00235728">
        <w:rPr>
          <w:rFonts w:ascii="Times New Roman" w:hAnsi="Times New Roman" w:cs="Times New Roman"/>
          <w:sz w:val="24"/>
          <w:szCs w:val="24"/>
        </w:rPr>
        <w:t>Повестк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DC2" w:rsidRPr="00235728">
        <w:rPr>
          <w:rFonts w:ascii="Times New Roman" w:hAnsi="Times New Roman" w:cs="Times New Roman"/>
          <w:sz w:val="24"/>
          <w:szCs w:val="24"/>
        </w:rPr>
        <w:t xml:space="preserve"> очередного Общего собрания </w:t>
      </w:r>
      <w:r w:rsidR="00834DCE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73DC2" w:rsidRPr="00235728">
        <w:rPr>
          <w:rFonts w:ascii="Times New Roman" w:hAnsi="Times New Roman" w:cs="Times New Roman"/>
          <w:sz w:val="24"/>
          <w:szCs w:val="24"/>
        </w:rPr>
        <w:t>СРО НП «СПП»</w:t>
      </w:r>
      <w:r>
        <w:rPr>
          <w:rFonts w:ascii="Times New Roman" w:hAnsi="Times New Roman" w:cs="Times New Roman"/>
          <w:sz w:val="24"/>
          <w:szCs w:val="24"/>
        </w:rPr>
        <w:t xml:space="preserve"> утвер</w:t>
      </w:r>
      <w:r w:rsidR="001B1348" w:rsidRPr="002357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1836BC">
        <w:rPr>
          <w:rFonts w:ascii="Times New Roman" w:hAnsi="Times New Roman" w:cs="Times New Roman"/>
          <w:sz w:val="24"/>
          <w:szCs w:val="24"/>
        </w:rPr>
        <w:t xml:space="preserve"> без изменений.</w:t>
      </w:r>
    </w:p>
    <w:p w:rsidR="001B1348" w:rsidRPr="00235728" w:rsidRDefault="001B1348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E3" w:rsidRPr="00235728" w:rsidRDefault="001B1348" w:rsidP="00976F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0A">
        <w:rPr>
          <w:rFonts w:ascii="Times New Roman" w:hAnsi="Times New Roman" w:cs="Times New Roman"/>
          <w:b/>
          <w:i/>
          <w:sz w:val="24"/>
          <w:szCs w:val="24"/>
        </w:rPr>
        <w:t>По первому вопросу: «</w:t>
      </w:r>
      <w:r w:rsidR="00935EEC" w:rsidRPr="009D2D0A">
        <w:rPr>
          <w:rFonts w:ascii="Times New Roman" w:hAnsi="Times New Roman" w:cs="Times New Roman"/>
          <w:b/>
          <w:i/>
          <w:sz w:val="24"/>
          <w:szCs w:val="24"/>
        </w:rPr>
        <w:t>Отчет Совета партнерства СРО НП «СПП» о проде</w:t>
      </w:r>
      <w:r w:rsidR="009B05E3" w:rsidRPr="009D2D0A">
        <w:rPr>
          <w:rFonts w:ascii="Times New Roman" w:hAnsi="Times New Roman" w:cs="Times New Roman"/>
          <w:b/>
          <w:i/>
          <w:sz w:val="24"/>
          <w:szCs w:val="24"/>
        </w:rPr>
        <w:t>ланной работе в 2012 - 2013 годах</w:t>
      </w:r>
      <w:r w:rsidRPr="009D2D0A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235728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935EEC" w:rsidRPr="00235728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партнерства </w:t>
      </w:r>
      <w:r w:rsidRPr="00235728">
        <w:rPr>
          <w:rFonts w:ascii="Times New Roman" w:hAnsi="Times New Roman" w:cs="Times New Roman"/>
          <w:sz w:val="24"/>
          <w:szCs w:val="24"/>
        </w:rPr>
        <w:t>Щипалкин В.П., который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, в частности, сообщил следующее: </w:t>
      </w:r>
    </w:p>
    <w:p w:rsidR="00A7086C" w:rsidRPr="00235728" w:rsidRDefault="00A7086C" w:rsidP="00976F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За отчетный период Советом партнерства проведено около 100 заседаний, на которых рассмотрено более 130 вопросов, относящихся к деятельности СРО НП «СПП», в т.ч.:</w:t>
      </w:r>
    </w:p>
    <w:p w:rsidR="009B05E3" w:rsidRPr="00235728" w:rsidRDefault="00A7086C" w:rsidP="00976FA0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Принято решени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й </w:t>
      </w:r>
      <w:r w:rsidRPr="00235728">
        <w:rPr>
          <w:rFonts w:ascii="Times New Roman" w:hAnsi="Times New Roman" w:cs="Times New Roman"/>
          <w:sz w:val="24"/>
          <w:szCs w:val="24"/>
        </w:rPr>
        <w:t xml:space="preserve">о приеме в члены партнерства - 16 </w:t>
      </w:r>
    </w:p>
    <w:p w:rsidR="009B05E3" w:rsidRPr="00235728" w:rsidRDefault="00A7086C" w:rsidP="00976FA0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Принято реше</w:t>
      </w:r>
      <w:r w:rsidR="009B05E3" w:rsidRPr="00235728">
        <w:rPr>
          <w:rFonts w:ascii="Times New Roman" w:hAnsi="Times New Roman" w:cs="Times New Roman"/>
          <w:sz w:val="24"/>
          <w:szCs w:val="24"/>
        </w:rPr>
        <w:t>ний</w:t>
      </w:r>
      <w:r w:rsidRPr="00235728">
        <w:rPr>
          <w:rFonts w:ascii="Times New Roman" w:hAnsi="Times New Roman" w:cs="Times New Roman"/>
          <w:sz w:val="24"/>
          <w:szCs w:val="24"/>
        </w:rPr>
        <w:t xml:space="preserve"> об исключении из партнерства  - 10 </w:t>
      </w:r>
    </w:p>
    <w:p w:rsidR="00A7086C" w:rsidRPr="00235728" w:rsidRDefault="009B05E3" w:rsidP="001836B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Принято решений</w:t>
      </w:r>
      <w:r w:rsidR="00A7086C" w:rsidRPr="00235728">
        <w:rPr>
          <w:rFonts w:ascii="Times New Roman" w:hAnsi="Times New Roman" w:cs="Times New Roman"/>
          <w:sz w:val="24"/>
          <w:szCs w:val="24"/>
        </w:rPr>
        <w:t xml:space="preserve"> о выдаче св</w:t>
      </w:r>
      <w:r w:rsidRPr="00235728">
        <w:rPr>
          <w:rFonts w:ascii="Times New Roman" w:hAnsi="Times New Roman" w:cs="Times New Roman"/>
          <w:sz w:val="24"/>
          <w:szCs w:val="24"/>
        </w:rPr>
        <w:t>идетельств</w:t>
      </w:r>
      <w:r w:rsidR="00A7086C" w:rsidRPr="00235728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 – 73</w:t>
      </w:r>
    </w:p>
    <w:p w:rsidR="00A7086C" w:rsidRPr="00235728" w:rsidRDefault="00A7086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и другие вопросы, как, например:</w:t>
      </w:r>
    </w:p>
    <w:p w:rsidR="00A7086C" w:rsidRPr="00235728" w:rsidRDefault="00A7086C" w:rsidP="00976FA0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Утверждение плана проверок по соблюдению членами НП «СПП» требований к выдаче свидетельств о допуске к работам по подготовке проектной документации на 2012-2013 гг.</w:t>
      </w:r>
    </w:p>
    <w:p w:rsidR="00A7086C" w:rsidRPr="00235728" w:rsidRDefault="00A7086C" w:rsidP="00976FA0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Выбор делегатов на Всероссийский съезд саморегулируемых организаций проектировщиков и на Окружную конференцию членов НОП по Приволжскому федеральному округу.</w:t>
      </w:r>
    </w:p>
    <w:p w:rsidR="00A7086C" w:rsidRPr="00235728" w:rsidRDefault="00A7086C" w:rsidP="00976FA0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Отчеты контрольной и дисциплинарной комиссий по итогам работы за каждое  полугодие 2012-2013 </w:t>
      </w:r>
      <w:r w:rsidR="00976FA0">
        <w:rPr>
          <w:rFonts w:ascii="Times New Roman" w:hAnsi="Times New Roman" w:cs="Times New Roman"/>
          <w:sz w:val="24"/>
          <w:szCs w:val="24"/>
        </w:rPr>
        <w:t>г</w:t>
      </w:r>
      <w:r w:rsidRPr="00235728">
        <w:rPr>
          <w:rFonts w:ascii="Times New Roman" w:hAnsi="Times New Roman" w:cs="Times New Roman"/>
          <w:sz w:val="24"/>
          <w:szCs w:val="24"/>
        </w:rPr>
        <w:t>г. За отчетный период контрольной комисс</w:t>
      </w:r>
      <w:r w:rsidR="00976FA0">
        <w:rPr>
          <w:rFonts w:ascii="Times New Roman" w:hAnsi="Times New Roman" w:cs="Times New Roman"/>
          <w:sz w:val="24"/>
          <w:szCs w:val="24"/>
        </w:rPr>
        <w:t>ией было произведено 29 выездных</w:t>
      </w:r>
      <w:r w:rsidRPr="00235728">
        <w:rPr>
          <w:rFonts w:ascii="Times New Roman" w:hAnsi="Times New Roman" w:cs="Times New Roman"/>
          <w:sz w:val="24"/>
          <w:szCs w:val="24"/>
        </w:rPr>
        <w:t xml:space="preserve"> и 80 документарных проверок членов СРО. Особое внимание уделялось вопросам соответствия специалистами заявленным видам работ и своевременному оформлению договоров страхования гражданской ответственности. Дисциплинарной комиссией за несвоевременную уплату членских взносов возбуждалось дисциплинарное производство в отношении 20 организаций. За отчетный пе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риод </w:t>
      </w:r>
      <w:r w:rsidR="009B05E3" w:rsidRPr="00A11370">
        <w:rPr>
          <w:rFonts w:ascii="Times New Roman" w:hAnsi="Times New Roman" w:cs="Times New Roman"/>
          <w:sz w:val="24"/>
          <w:szCs w:val="24"/>
        </w:rPr>
        <w:t xml:space="preserve">аттестовано </w:t>
      </w:r>
      <w:r w:rsidR="00A11370" w:rsidRPr="00A11370">
        <w:rPr>
          <w:rFonts w:ascii="Times New Roman" w:hAnsi="Times New Roman" w:cs="Times New Roman"/>
          <w:sz w:val="24"/>
          <w:szCs w:val="24"/>
        </w:rPr>
        <w:t xml:space="preserve">87 </w:t>
      </w:r>
      <w:r w:rsidR="009B05E3" w:rsidRPr="00A11370">
        <w:rPr>
          <w:rFonts w:ascii="Times New Roman" w:hAnsi="Times New Roman" w:cs="Times New Roman"/>
          <w:sz w:val="24"/>
          <w:szCs w:val="24"/>
        </w:rPr>
        <w:t>специалистов</w:t>
      </w:r>
      <w:r w:rsidRPr="00235728">
        <w:rPr>
          <w:rFonts w:ascii="Times New Roman" w:hAnsi="Times New Roman" w:cs="Times New Roman"/>
          <w:sz w:val="24"/>
          <w:szCs w:val="24"/>
        </w:rPr>
        <w:t>. В целом, работа контрольной и дисциплинарной комиссий за 2012-2013 год признана удовлетворительной.</w:t>
      </w:r>
    </w:p>
    <w:p w:rsidR="00A7086C" w:rsidRPr="00235728" w:rsidRDefault="00A7086C" w:rsidP="00976FA0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 приостановлении действия свидетельств о допуске по подготовке проектной документации, в связи с отсутствием договоров страхования гражданской ответственности:</w:t>
      </w:r>
    </w:p>
    <w:p w:rsidR="00A7086C" w:rsidRPr="00235728" w:rsidRDefault="00A7086C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- ЗАО «Ветлан»</w:t>
      </w:r>
    </w:p>
    <w:p w:rsidR="00A7086C" w:rsidRPr="00235728" w:rsidRDefault="00A7086C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Брис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>-Проект»</w:t>
      </w:r>
    </w:p>
    <w:p w:rsidR="00A7086C" w:rsidRPr="00235728" w:rsidRDefault="00E32204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ЗАО </w:t>
      </w:r>
      <w:r w:rsidR="00A7086C" w:rsidRPr="00235728">
        <w:rPr>
          <w:rFonts w:ascii="Times New Roman" w:hAnsi="Times New Roman" w:cs="Times New Roman"/>
          <w:sz w:val="24"/>
          <w:szCs w:val="24"/>
        </w:rPr>
        <w:t>«Факел»</w:t>
      </w:r>
    </w:p>
    <w:p w:rsidR="00A7086C" w:rsidRPr="00235728" w:rsidRDefault="00A7086C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Интэко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>-Проект»</w:t>
      </w:r>
    </w:p>
    <w:p w:rsidR="00A7086C" w:rsidRPr="00235728" w:rsidRDefault="00A7086C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 приостановлении действия свидетельств о допуске по подготовке проек</w:t>
      </w:r>
      <w:r w:rsidR="00E11592">
        <w:rPr>
          <w:rFonts w:ascii="Times New Roman" w:hAnsi="Times New Roman" w:cs="Times New Roman"/>
          <w:sz w:val="24"/>
          <w:szCs w:val="24"/>
        </w:rPr>
        <w:t xml:space="preserve">тной документации, в связи с </w:t>
      </w:r>
      <w:r w:rsidR="0099093B">
        <w:rPr>
          <w:rFonts w:ascii="Times New Roman" w:hAnsi="Times New Roman" w:cs="Times New Roman"/>
          <w:sz w:val="24"/>
          <w:szCs w:val="24"/>
        </w:rPr>
        <w:t>не</w:t>
      </w:r>
      <w:r w:rsidR="0099093B" w:rsidRPr="00235728">
        <w:rPr>
          <w:rFonts w:ascii="Times New Roman" w:hAnsi="Times New Roman" w:cs="Times New Roman"/>
          <w:sz w:val="24"/>
          <w:szCs w:val="24"/>
        </w:rPr>
        <w:t xml:space="preserve"> устранением</w:t>
      </w:r>
      <w:r w:rsidRPr="00235728">
        <w:rPr>
          <w:rFonts w:ascii="Times New Roman" w:hAnsi="Times New Roman" w:cs="Times New Roman"/>
          <w:sz w:val="24"/>
          <w:szCs w:val="24"/>
        </w:rPr>
        <w:t xml:space="preserve"> нарушений, выявленных в результате проведения внеплановой выездной проверки:</w:t>
      </w:r>
    </w:p>
    <w:p w:rsidR="00A7086C" w:rsidRPr="00235728" w:rsidRDefault="00A7086C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Промстройпроект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>»</w:t>
      </w:r>
    </w:p>
    <w:p w:rsidR="00A7086C" w:rsidRPr="00235728" w:rsidRDefault="00A7086C" w:rsidP="0097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- ООО «ИНТЭКО-проект»</w:t>
      </w:r>
    </w:p>
    <w:p w:rsidR="00A7086C" w:rsidRPr="00235728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 несвоевременной уплате членских взносов.</w:t>
      </w:r>
    </w:p>
    <w:p w:rsidR="00A7086C" w:rsidRPr="00235728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Об открытии дисциплинарного делопроизводства в отношении ЗАО «Ветлан», в связи с неоднократной неуплатой членских взносов и об исключении его из членов партнерства.</w:t>
      </w:r>
    </w:p>
    <w:p w:rsidR="00A7086C" w:rsidRPr="00235728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Рассмотрение вопросов о выборе банков для размещения средств компенсационного фонда на депозитах. По результатам рассмотрения, выбраны для размещения средств компенсационного фонда  ОАО АКБ «Проинвестбанк», АКБ «БТА-Казань»</w:t>
      </w:r>
      <w:r w:rsidR="00E32204">
        <w:rPr>
          <w:rFonts w:ascii="Times New Roman" w:hAnsi="Times New Roman" w:cs="Times New Roman"/>
          <w:sz w:val="24"/>
          <w:szCs w:val="24"/>
        </w:rPr>
        <w:t xml:space="preserve"> (</w:t>
      </w:r>
      <w:r w:rsidR="00E32204" w:rsidRPr="00235728">
        <w:rPr>
          <w:rFonts w:ascii="Times New Roman" w:hAnsi="Times New Roman" w:cs="Times New Roman"/>
          <w:sz w:val="24"/>
          <w:szCs w:val="24"/>
        </w:rPr>
        <w:t>ОАО</w:t>
      </w:r>
      <w:r w:rsidR="00E32204">
        <w:rPr>
          <w:rFonts w:ascii="Times New Roman" w:hAnsi="Times New Roman" w:cs="Times New Roman"/>
          <w:sz w:val="24"/>
          <w:szCs w:val="24"/>
        </w:rPr>
        <w:t>)</w:t>
      </w:r>
      <w:r w:rsidRPr="00235728">
        <w:rPr>
          <w:rFonts w:ascii="Times New Roman" w:hAnsi="Times New Roman" w:cs="Times New Roman"/>
          <w:sz w:val="24"/>
          <w:szCs w:val="24"/>
        </w:rPr>
        <w:t xml:space="preserve">, </w:t>
      </w:r>
      <w:r w:rsidR="00E32204">
        <w:rPr>
          <w:rFonts w:ascii="Times New Roman" w:hAnsi="Times New Roman" w:cs="Times New Roman"/>
          <w:sz w:val="24"/>
          <w:szCs w:val="24"/>
        </w:rPr>
        <w:t xml:space="preserve">ФАКБ </w:t>
      </w:r>
      <w:r w:rsidRPr="00235728">
        <w:rPr>
          <w:rFonts w:ascii="Times New Roman" w:hAnsi="Times New Roman" w:cs="Times New Roman"/>
          <w:sz w:val="24"/>
          <w:szCs w:val="24"/>
        </w:rPr>
        <w:t>«ИНВЕСТТОРГБАНК»</w:t>
      </w:r>
      <w:r w:rsidR="00E32204">
        <w:rPr>
          <w:rFonts w:ascii="Times New Roman" w:hAnsi="Times New Roman" w:cs="Times New Roman"/>
          <w:sz w:val="24"/>
          <w:szCs w:val="24"/>
        </w:rPr>
        <w:t xml:space="preserve"> (</w:t>
      </w:r>
      <w:r w:rsidR="00E32204" w:rsidRPr="00235728">
        <w:rPr>
          <w:rFonts w:ascii="Times New Roman" w:hAnsi="Times New Roman" w:cs="Times New Roman"/>
          <w:sz w:val="24"/>
          <w:szCs w:val="24"/>
        </w:rPr>
        <w:t>ОАО</w:t>
      </w:r>
      <w:r w:rsidR="00E32204">
        <w:rPr>
          <w:rFonts w:ascii="Times New Roman" w:hAnsi="Times New Roman" w:cs="Times New Roman"/>
          <w:sz w:val="24"/>
          <w:szCs w:val="24"/>
        </w:rPr>
        <w:t>) «Пермский»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</w:p>
    <w:p w:rsidR="00A7086C" w:rsidRPr="00235728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 приостановлении внесения сведений от СРО НП «СПП» в государственный реестр Ростехнадзора и о путях решения этой проблемы.</w:t>
      </w:r>
    </w:p>
    <w:p w:rsidR="00A7086C" w:rsidRPr="00235728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Об утверждении нового штатного расписания, в связи с необходимостью оптимизации его в сторону уменьшения заработной платы на 2013-2014 гг.</w:t>
      </w:r>
    </w:p>
    <w:p w:rsidR="00A7086C" w:rsidRPr="00235728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 рассмотрении перечня документов, рекомендованных для утверждения Общим собранием членов СРО НП «СПП», связанных с саморегулированием.</w:t>
      </w:r>
    </w:p>
    <w:p w:rsidR="00A7086C" w:rsidRPr="00235728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Об изменениях, связанных с вступлением в силу ст. 60 Градкодекса РФ.</w:t>
      </w:r>
    </w:p>
    <w:p w:rsidR="00A7086C" w:rsidRPr="00E32204" w:rsidRDefault="00A7086C" w:rsidP="00976FA0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204">
        <w:rPr>
          <w:rFonts w:ascii="Times New Roman" w:hAnsi="Times New Roman" w:cs="Times New Roman"/>
          <w:sz w:val="24"/>
          <w:szCs w:val="24"/>
        </w:rPr>
        <w:t xml:space="preserve">Об участии в заседаниях Координационного совета СРО Пермского края и о </w:t>
      </w:r>
      <w:proofErr w:type="gramStart"/>
      <w:r w:rsidR="00E11592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E32204">
        <w:rPr>
          <w:rFonts w:ascii="Times New Roman" w:hAnsi="Times New Roman" w:cs="Times New Roman"/>
          <w:sz w:val="24"/>
          <w:szCs w:val="24"/>
        </w:rPr>
        <w:t xml:space="preserve"> о сотрудничестве, заключенном между администрацией Пермского края и НОС</w:t>
      </w:r>
      <w:r w:rsidR="00E32204" w:rsidRPr="00E32204">
        <w:rPr>
          <w:rFonts w:ascii="Times New Roman" w:hAnsi="Times New Roman" w:cs="Times New Roman"/>
          <w:sz w:val="24"/>
          <w:szCs w:val="24"/>
        </w:rPr>
        <w:t xml:space="preserve">ТРОЕМ, об участии в съезде </w:t>
      </w:r>
      <w:proofErr w:type="spellStart"/>
      <w:r w:rsidR="00E32204" w:rsidRPr="00E32204">
        <w:rPr>
          <w:rFonts w:ascii="Times New Roman" w:hAnsi="Times New Roman" w:cs="Times New Roman"/>
          <w:sz w:val="24"/>
          <w:szCs w:val="24"/>
        </w:rPr>
        <w:t>НОПа</w:t>
      </w:r>
      <w:proofErr w:type="spellEnd"/>
      <w:r w:rsidR="00E32204" w:rsidRPr="00E32204">
        <w:rPr>
          <w:rFonts w:ascii="Times New Roman" w:hAnsi="Times New Roman" w:cs="Times New Roman"/>
          <w:sz w:val="24"/>
          <w:szCs w:val="24"/>
        </w:rPr>
        <w:t xml:space="preserve">, </w:t>
      </w:r>
      <w:r w:rsidR="00E32204">
        <w:rPr>
          <w:rFonts w:ascii="Times New Roman" w:hAnsi="Times New Roman" w:cs="Times New Roman"/>
          <w:sz w:val="24"/>
          <w:szCs w:val="24"/>
        </w:rPr>
        <w:t>и</w:t>
      </w:r>
      <w:r w:rsidRPr="00E32204">
        <w:rPr>
          <w:rFonts w:ascii="Times New Roman" w:hAnsi="Times New Roman" w:cs="Times New Roman"/>
          <w:sz w:val="24"/>
          <w:szCs w:val="24"/>
        </w:rPr>
        <w:t xml:space="preserve"> другие вопросы.</w:t>
      </w:r>
    </w:p>
    <w:p w:rsidR="001B1348" w:rsidRPr="00235728" w:rsidRDefault="001B1348" w:rsidP="009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После обмена мнениями </w:t>
      </w:r>
      <w:r w:rsidR="00A7086C" w:rsidRPr="00235728">
        <w:rPr>
          <w:rFonts w:ascii="Times New Roman" w:hAnsi="Times New Roman" w:cs="Times New Roman"/>
          <w:sz w:val="24"/>
          <w:szCs w:val="24"/>
        </w:rPr>
        <w:t>и ответ</w:t>
      </w:r>
      <w:r w:rsidR="009B05E3" w:rsidRPr="00235728">
        <w:rPr>
          <w:rFonts w:ascii="Times New Roman" w:hAnsi="Times New Roman" w:cs="Times New Roman"/>
          <w:sz w:val="24"/>
          <w:szCs w:val="24"/>
        </w:rPr>
        <w:t>ов</w:t>
      </w:r>
      <w:r w:rsidR="00A7086C" w:rsidRPr="00235728">
        <w:rPr>
          <w:rFonts w:ascii="Times New Roman" w:hAnsi="Times New Roman" w:cs="Times New Roman"/>
          <w:sz w:val="24"/>
          <w:szCs w:val="24"/>
        </w:rPr>
        <w:t xml:space="preserve"> на вопросы </w:t>
      </w:r>
      <w:r w:rsidRPr="00235728">
        <w:rPr>
          <w:rFonts w:ascii="Times New Roman" w:hAnsi="Times New Roman" w:cs="Times New Roman"/>
          <w:sz w:val="24"/>
          <w:szCs w:val="24"/>
        </w:rPr>
        <w:t>директор ООО «</w:t>
      </w:r>
      <w:r w:rsidR="00A7086C" w:rsidRPr="00235728">
        <w:rPr>
          <w:rFonts w:ascii="Times New Roman" w:hAnsi="Times New Roman" w:cs="Times New Roman"/>
          <w:sz w:val="24"/>
          <w:szCs w:val="24"/>
        </w:rPr>
        <w:t>Бюро - 2000</w:t>
      </w:r>
      <w:r w:rsidRPr="00235728">
        <w:rPr>
          <w:rFonts w:ascii="Times New Roman" w:hAnsi="Times New Roman" w:cs="Times New Roman"/>
          <w:sz w:val="24"/>
          <w:szCs w:val="24"/>
        </w:rPr>
        <w:t xml:space="preserve">» </w:t>
      </w:r>
      <w:r w:rsidR="00A7086C" w:rsidRPr="00235728">
        <w:rPr>
          <w:rFonts w:ascii="Times New Roman" w:hAnsi="Times New Roman" w:cs="Times New Roman"/>
          <w:sz w:val="24"/>
          <w:szCs w:val="24"/>
        </w:rPr>
        <w:t>Сыропятов А.А.</w:t>
      </w:r>
      <w:r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Pr="00235728">
        <w:rPr>
          <w:rFonts w:ascii="Times New Roman" w:hAnsi="Times New Roman" w:cs="Times New Roman"/>
          <w:sz w:val="24"/>
          <w:szCs w:val="24"/>
        </w:rPr>
        <w:t xml:space="preserve">признать работу Совета партнерства СРО НП </w:t>
      </w:r>
      <w:r w:rsidR="00A7086C" w:rsidRPr="00235728">
        <w:rPr>
          <w:rFonts w:ascii="Times New Roman" w:hAnsi="Times New Roman" w:cs="Times New Roman"/>
          <w:sz w:val="24"/>
          <w:szCs w:val="24"/>
        </w:rPr>
        <w:t>«</w:t>
      </w:r>
      <w:r w:rsidRPr="00235728">
        <w:rPr>
          <w:rFonts w:ascii="Times New Roman" w:hAnsi="Times New Roman" w:cs="Times New Roman"/>
          <w:sz w:val="24"/>
          <w:szCs w:val="24"/>
        </w:rPr>
        <w:t>СПП</w:t>
      </w:r>
      <w:r w:rsidR="00A7086C" w:rsidRPr="00235728">
        <w:rPr>
          <w:rFonts w:ascii="Times New Roman" w:hAnsi="Times New Roman" w:cs="Times New Roman"/>
          <w:sz w:val="24"/>
          <w:szCs w:val="24"/>
        </w:rPr>
        <w:t>»</w:t>
      </w:r>
      <w:r w:rsidRPr="00235728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8E2B36" w:rsidRPr="00235728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471295" w:rsidRDefault="001B1348" w:rsidP="009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Вопрос поставлен на голосование</w:t>
      </w:r>
      <w:r w:rsidR="00DD7FE5">
        <w:rPr>
          <w:rFonts w:ascii="Times New Roman" w:hAnsi="Times New Roman" w:cs="Times New Roman"/>
          <w:sz w:val="24"/>
          <w:szCs w:val="24"/>
        </w:rPr>
        <w:t>.</w:t>
      </w:r>
    </w:p>
    <w:p w:rsidR="00A7086C" w:rsidRPr="00235728" w:rsidRDefault="00DD7FE5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A7086C" w:rsidRPr="00235728">
        <w:rPr>
          <w:rFonts w:ascii="Times New Roman" w:hAnsi="Times New Roman" w:cs="Times New Roman"/>
          <w:sz w:val="24"/>
          <w:szCs w:val="24"/>
        </w:rPr>
        <w:t xml:space="preserve">«за» </w:t>
      </w:r>
      <w:r w:rsidR="0099093B">
        <w:rPr>
          <w:rFonts w:ascii="Times New Roman" w:hAnsi="Times New Roman" w:cs="Times New Roman"/>
          <w:sz w:val="24"/>
          <w:szCs w:val="24"/>
        </w:rPr>
        <w:t xml:space="preserve">- </w:t>
      </w:r>
      <w:r w:rsidR="00A7086C" w:rsidRPr="00235728">
        <w:rPr>
          <w:rFonts w:ascii="Times New Roman" w:hAnsi="Times New Roman" w:cs="Times New Roman"/>
          <w:sz w:val="24"/>
          <w:szCs w:val="24"/>
        </w:rPr>
        <w:t xml:space="preserve">42 </w:t>
      </w:r>
      <w:r w:rsidR="00471295" w:rsidRPr="00235728">
        <w:rPr>
          <w:rFonts w:ascii="Times New Roman" w:hAnsi="Times New Roman" w:cs="Times New Roman"/>
          <w:sz w:val="24"/>
          <w:szCs w:val="24"/>
        </w:rPr>
        <w:t>голоса</w:t>
      </w:r>
    </w:p>
    <w:p w:rsidR="00A7086C" w:rsidRPr="00235728" w:rsidRDefault="00A7086C" w:rsidP="00976F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99093B">
        <w:rPr>
          <w:rFonts w:ascii="Times New Roman" w:hAnsi="Times New Roman" w:cs="Times New Roman"/>
          <w:sz w:val="24"/>
          <w:szCs w:val="24"/>
        </w:rPr>
        <w:t xml:space="preserve">- </w:t>
      </w:r>
      <w:r w:rsidRPr="00235728">
        <w:rPr>
          <w:rFonts w:ascii="Times New Roman" w:hAnsi="Times New Roman" w:cs="Times New Roman"/>
          <w:sz w:val="24"/>
          <w:szCs w:val="24"/>
        </w:rPr>
        <w:t xml:space="preserve">0 </w:t>
      </w:r>
      <w:r w:rsidR="00471295" w:rsidRPr="00235728">
        <w:rPr>
          <w:rFonts w:ascii="Times New Roman" w:hAnsi="Times New Roman" w:cs="Times New Roman"/>
          <w:sz w:val="24"/>
          <w:szCs w:val="24"/>
        </w:rPr>
        <w:t>голосов</w:t>
      </w:r>
    </w:p>
    <w:p w:rsidR="00A7086C" w:rsidRPr="00235728" w:rsidRDefault="00471295" w:rsidP="00976F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99093B">
        <w:rPr>
          <w:rFonts w:ascii="Times New Roman" w:hAnsi="Times New Roman" w:cs="Times New Roman"/>
          <w:sz w:val="24"/>
          <w:szCs w:val="24"/>
        </w:rPr>
        <w:t xml:space="preserve">- </w:t>
      </w:r>
      <w:r w:rsidRPr="00235728">
        <w:rPr>
          <w:rFonts w:ascii="Times New Roman" w:hAnsi="Times New Roman" w:cs="Times New Roman"/>
          <w:sz w:val="24"/>
          <w:szCs w:val="24"/>
        </w:rPr>
        <w:t>0 голосов</w:t>
      </w:r>
    </w:p>
    <w:p w:rsidR="001B1348" w:rsidRPr="00235728" w:rsidRDefault="00DD7FE5" w:rsidP="009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20E7" w:rsidRPr="00235728">
        <w:rPr>
          <w:rFonts w:ascii="Times New Roman" w:hAnsi="Times New Roman" w:cs="Times New Roman"/>
          <w:sz w:val="24"/>
          <w:szCs w:val="24"/>
        </w:rPr>
        <w:t>риня</w:t>
      </w:r>
      <w:r w:rsidR="009B05E3" w:rsidRPr="00235728">
        <w:rPr>
          <w:rFonts w:ascii="Times New Roman" w:hAnsi="Times New Roman" w:cs="Times New Roman"/>
          <w:sz w:val="24"/>
          <w:szCs w:val="24"/>
        </w:rPr>
        <w:t>то</w:t>
      </w:r>
      <w:r w:rsidR="006820E7" w:rsidRPr="00235728">
        <w:rPr>
          <w:rFonts w:ascii="Times New Roman" w:hAnsi="Times New Roman" w:cs="Times New Roman"/>
          <w:sz w:val="24"/>
          <w:szCs w:val="24"/>
        </w:rPr>
        <w:t xml:space="preserve"> решение:</w:t>
      </w:r>
      <w:r w:rsidR="0099093B">
        <w:rPr>
          <w:rFonts w:ascii="Times New Roman" w:hAnsi="Times New Roman" w:cs="Times New Roman"/>
          <w:sz w:val="24"/>
          <w:szCs w:val="24"/>
        </w:rPr>
        <w:t xml:space="preserve"> </w:t>
      </w:r>
      <w:r w:rsidR="006820E7" w:rsidRPr="00235728">
        <w:rPr>
          <w:rFonts w:ascii="Times New Roman" w:hAnsi="Times New Roman" w:cs="Times New Roman"/>
          <w:sz w:val="24"/>
          <w:szCs w:val="24"/>
        </w:rPr>
        <w:t xml:space="preserve">работу Совета партнерства СРО НП «СПП» </w:t>
      </w:r>
      <w:r w:rsidR="00E32204">
        <w:rPr>
          <w:rFonts w:ascii="Times New Roman" w:hAnsi="Times New Roman" w:cs="Times New Roman"/>
          <w:sz w:val="24"/>
          <w:szCs w:val="24"/>
        </w:rPr>
        <w:t>в</w:t>
      </w:r>
      <w:r w:rsidR="00471295" w:rsidRPr="00235728">
        <w:rPr>
          <w:rFonts w:ascii="Times New Roman" w:hAnsi="Times New Roman" w:cs="Times New Roman"/>
          <w:sz w:val="24"/>
          <w:szCs w:val="24"/>
        </w:rPr>
        <w:t xml:space="preserve"> 2012</w:t>
      </w:r>
      <w:r w:rsidR="00E32204">
        <w:rPr>
          <w:rFonts w:ascii="Times New Roman" w:hAnsi="Times New Roman" w:cs="Times New Roman"/>
          <w:sz w:val="24"/>
          <w:szCs w:val="24"/>
        </w:rPr>
        <w:t xml:space="preserve"> и </w:t>
      </w:r>
      <w:r w:rsidR="00471295" w:rsidRPr="0023572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32204">
        <w:rPr>
          <w:rFonts w:ascii="Times New Roman" w:hAnsi="Times New Roman" w:cs="Times New Roman"/>
          <w:sz w:val="24"/>
          <w:szCs w:val="24"/>
        </w:rPr>
        <w:t>ах</w:t>
      </w:r>
      <w:r w:rsidR="00471295" w:rsidRPr="00235728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6820E7" w:rsidRPr="00235728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1B1348" w:rsidRPr="00235728" w:rsidRDefault="001B134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48" w:rsidRPr="00235728" w:rsidRDefault="001B1348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48A">
        <w:rPr>
          <w:rFonts w:ascii="Times New Roman" w:hAnsi="Times New Roman" w:cs="Times New Roman"/>
          <w:b/>
          <w:i/>
          <w:sz w:val="24"/>
          <w:szCs w:val="24"/>
        </w:rPr>
        <w:t>По второму вопросу:</w:t>
      </w:r>
      <w:r w:rsidR="006820E7" w:rsidRPr="00771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820E7" w:rsidRPr="0077148A">
        <w:rPr>
          <w:rFonts w:ascii="Times New Roman" w:hAnsi="Times New Roman" w:cs="Times New Roman"/>
          <w:b/>
          <w:i/>
          <w:sz w:val="24"/>
          <w:szCs w:val="24"/>
        </w:rPr>
        <w:t xml:space="preserve">«Отчет директора партнерства о проделанной работе в 2013 году» </w:t>
      </w:r>
      <w:r w:rsidRPr="00235728">
        <w:rPr>
          <w:rFonts w:ascii="Times New Roman" w:hAnsi="Times New Roman" w:cs="Times New Roman"/>
          <w:sz w:val="24"/>
          <w:szCs w:val="24"/>
        </w:rPr>
        <w:t xml:space="preserve">выступил директор партнерства Ковтун В.Г., который </w:t>
      </w:r>
      <w:r w:rsidR="006820E7" w:rsidRPr="00235728">
        <w:rPr>
          <w:rFonts w:ascii="Times New Roman" w:hAnsi="Times New Roman" w:cs="Times New Roman"/>
          <w:sz w:val="24"/>
          <w:szCs w:val="24"/>
        </w:rPr>
        <w:t>обратил внимание присутствующих членов партнерства на проблемы саморегулирования проектно-строительной деятельности, которые</w:t>
      </w:r>
      <w:r w:rsidR="005D5574" w:rsidRPr="00235728">
        <w:rPr>
          <w:rFonts w:ascii="Times New Roman" w:hAnsi="Times New Roman" w:cs="Times New Roman"/>
          <w:sz w:val="24"/>
          <w:szCs w:val="24"/>
        </w:rPr>
        <w:t xml:space="preserve">, по мнению НОП, существуют и которые необходимо </w:t>
      </w:r>
      <w:r w:rsidR="001C3D69" w:rsidRPr="00235728">
        <w:rPr>
          <w:rFonts w:ascii="Times New Roman" w:hAnsi="Times New Roman" w:cs="Times New Roman"/>
          <w:sz w:val="24"/>
          <w:szCs w:val="24"/>
        </w:rPr>
        <w:t>решать,</w:t>
      </w:r>
      <w:r w:rsidR="00E11592">
        <w:rPr>
          <w:rFonts w:ascii="Times New Roman" w:hAnsi="Times New Roman" w:cs="Times New Roman"/>
          <w:sz w:val="24"/>
          <w:szCs w:val="24"/>
        </w:rPr>
        <w:t xml:space="preserve"> в том числе и на г</w:t>
      </w:r>
      <w:r w:rsidR="005D5574" w:rsidRPr="00235728">
        <w:rPr>
          <w:rFonts w:ascii="Times New Roman" w:hAnsi="Times New Roman" w:cs="Times New Roman"/>
          <w:sz w:val="24"/>
          <w:szCs w:val="24"/>
        </w:rPr>
        <w:t>осударственном уровне в 2014 году.</w:t>
      </w:r>
      <w:proofErr w:type="gramEnd"/>
      <w:r w:rsidR="005D5574" w:rsidRPr="00235728">
        <w:rPr>
          <w:rFonts w:ascii="Times New Roman" w:hAnsi="Times New Roman" w:cs="Times New Roman"/>
          <w:sz w:val="24"/>
          <w:szCs w:val="24"/>
        </w:rPr>
        <w:t xml:space="preserve"> Далее он перешел</w:t>
      </w:r>
      <w:r w:rsidR="001C3D69" w:rsidRPr="00235728">
        <w:rPr>
          <w:rFonts w:ascii="Times New Roman" w:hAnsi="Times New Roman" w:cs="Times New Roman"/>
          <w:sz w:val="24"/>
          <w:szCs w:val="24"/>
        </w:rPr>
        <w:t xml:space="preserve"> к текущей деятельности партнерства и сообщил, что на </w:t>
      </w:r>
      <w:r w:rsidR="00E11592">
        <w:rPr>
          <w:rFonts w:ascii="Times New Roman" w:hAnsi="Times New Roman" w:cs="Times New Roman"/>
          <w:sz w:val="24"/>
          <w:szCs w:val="24"/>
        </w:rPr>
        <w:t>0</w:t>
      </w:r>
      <w:r w:rsidR="001C3D69" w:rsidRPr="00235728">
        <w:rPr>
          <w:rFonts w:ascii="Times New Roman" w:hAnsi="Times New Roman" w:cs="Times New Roman"/>
          <w:sz w:val="24"/>
          <w:szCs w:val="24"/>
        </w:rPr>
        <w:t>1.01.2014 г. в Госреестр включены 72 организации СРО НП «СПП», а за 4 года существования партнерства количество составило 102 члена.</w:t>
      </w:r>
    </w:p>
    <w:p w:rsidR="00F46617" w:rsidRPr="00235728" w:rsidRDefault="00F46617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 составе СРО НП «СПП» имеются известные не только в Пермском крае, но и за его пределами</w:t>
      </w:r>
      <w:r w:rsidR="009C0BFE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235728">
        <w:rPr>
          <w:rFonts w:ascii="Times New Roman" w:hAnsi="Times New Roman" w:cs="Times New Roman"/>
          <w:sz w:val="24"/>
          <w:szCs w:val="24"/>
        </w:rPr>
        <w:t xml:space="preserve">, такие как: </w:t>
      </w:r>
      <w:proofErr w:type="gramStart"/>
      <w:r w:rsidRPr="00235728">
        <w:rPr>
          <w:rFonts w:ascii="Times New Roman" w:hAnsi="Times New Roman" w:cs="Times New Roman"/>
          <w:sz w:val="24"/>
          <w:szCs w:val="24"/>
        </w:rPr>
        <w:t>ООО «Минеральные удобрения», ООО «Камский кабель», ФГУ «Горный институт» и другие</w:t>
      </w:r>
      <w:r w:rsidR="00DD7FE5">
        <w:rPr>
          <w:rFonts w:ascii="Times New Roman" w:hAnsi="Times New Roman" w:cs="Times New Roman"/>
          <w:sz w:val="24"/>
          <w:szCs w:val="24"/>
        </w:rPr>
        <w:t xml:space="preserve">, </w:t>
      </w:r>
      <w:r w:rsidR="00E11592" w:rsidRPr="00235728">
        <w:rPr>
          <w:rFonts w:ascii="Times New Roman" w:hAnsi="Times New Roman" w:cs="Times New Roman"/>
          <w:sz w:val="24"/>
          <w:szCs w:val="24"/>
        </w:rPr>
        <w:t>располага</w:t>
      </w:r>
      <w:r w:rsidR="00E11592">
        <w:rPr>
          <w:rFonts w:ascii="Times New Roman" w:hAnsi="Times New Roman" w:cs="Times New Roman"/>
          <w:sz w:val="24"/>
          <w:szCs w:val="24"/>
        </w:rPr>
        <w:t>ющие высоко</w:t>
      </w:r>
      <w:r w:rsidRPr="00235728">
        <w:rPr>
          <w:rFonts w:ascii="Times New Roman" w:hAnsi="Times New Roman" w:cs="Times New Roman"/>
          <w:sz w:val="24"/>
          <w:szCs w:val="24"/>
        </w:rPr>
        <w:t>профессиональными кадрами проек</w:t>
      </w:r>
      <w:r w:rsidR="00E11592">
        <w:rPr>
          <w:rFonts w:ascii="Times New Roman" w:hAnsi="Times New Roman" w:cs="Times New Roman"/>
          <w:sz w:val="24"/>
          <w:szCs w:val="24"/>
        </w:rPr>
        <w:t>тировщиков, в том числе доктора наук, профессора, доценты, почетные архитекторы и почетные строители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5728">
        <w:rPr>
          <w:rFonts w:ascii="Times New Roman" w:hAnsi="Times New Roman" w:cs="Times New Roman"/>
          <w:sz w:val="24"/>
          <w:szCs w:val="24"/>
        </w:rPr>
        <w:t xml:space="preserve"> Необходимо отметить, что в 2013 году ряд организаций партнерства офо</w:t>
      </w:r>
      <w:r w:rsidR="0053153E" w:rsidRPr="00235728">
        <w:rPr>
          <w:rFonts w:ascii="Times New Roman" w:hAnsi="Times New Roman" w:cs="Times New Roman"/>
          <w:sz w:val="24"/>
          <w:szCs w:val="24"/>
        </w:rPr>
        <w:t>рмили договора на проектные работы стоимостью более 5 000 000 рублей, это: ООО «</w:t>
      </w:r>
      <w:proofErr w:type="spellStart"/>
      <w:r w:rsidR="0053153E" w:rsidRPr="00235728">
        <w:rPr>
          <w:rFonts w:ascii="Times New Roman" w:hAnsi="Times New Roman" w:cs="Times New Roman"/>
          <w:sz w:val="24"/>
          <w:szCs w:val="24"/>
        </w:rPr>
        <w:t>ТрансИнжКом</w:t>
      </w:r>
      <w:proofErr w:type="spellEnd"/>
      <w:r w:rsidR="0053153E" w:rsidRPr="00235728">
        <w:rPr>
          <w:rFonts w:ascii="Times New Roman" w:hAnsi="Times New Roman" w:cs="Times New Roman"/>
          <w:sz w:val="24"/>
          <w:szCs w:val="24"/>
        </w:rPr>
        <w:t>» - до 300 000 000 рублей; ФГУ «Горный институт», ООО «</w:t>
      </w:r>
      <w:proofErr w:type="spellStart"/>
      <w:r w:rsidR="0053153E" w:rsidRPr="00235728">
        <w:rPr>
          <w:rFonts w:ascii="Times New Roman" w:hAnsi="Times New Roman" w:cs="Times New Roman"/>
          <w:sz w:val="24"/>
          <w:szCs w:val="24"/>
        </w:rPr>
        <w:t>ПСПКиТ</w:t>
      </w:r>
      <w:proofErr w:type="spellEnd"/>
      <w:r w:rsidR="0053153E" w:rsidRPr="00235728">
        <w:rPr>
          <w:rFonts w:ascii="Times New Roman" w:hAnsi="Times New Roman" w:cs="Times New Roman"/>
          <w:sz w:val="24"/>
          <w:szCs w:val="24"/>
        </w:rPr>
        <w:t xml:space="preserve"> бюро» - до 25 000 000 рублей и др. Это говорит о том, что входящие в СРО проектные организации имеют </w:t>
      </w:r>
      <w:r w:rsidR="009B05E3" w:rsidRPr="00235728">
        <w:rPr>
          <w:rFonts w:ascii="Times New Roman" w:hAnsi="Times New Roman" w:cs="Times New Roman"/>
          <w:sz w:val="24"/>
          <w:szCs w:val="24"/>
        </w:rPr>
        <w:t>высокий</w:t>
      </w:r>
      <w:r w:rsidR="0053153E" w:rsidRPr="00235728">
        <w:rPr>
          <w:rFonts w:ascii="Times New Roman" w:hAnsi="Times New Roman" w:cs="Times New Roman"/>
          <w:sz w:val="24"/>
          <w:szCs w:val="24"/>
        </w:rPr>
        <w:t xml:space="preserve"> профессиональный авторитет и </w:t>
      </w:r>
      <w:r w:rsidR="009B05E3" w:rsidRPr="00235728">
        <w:rPr>
          <w:rFonts w:ascii="Times New Roman" w:hAnsi="Times New Roman" w:cs="Times New Roman"/>
          <w:sz w:val="24"/>
          <w:szCs w:val="24"/>
        </w:rPr>
        <w:t>соответству</w:t>
      </w:r>
      <w:r w:rsidR="00DD7FE5">
        <w:rPr>
          <w:rFonts w:ascii="Times New Roman" w:hAnsi="Times New Roman" w:cs="Times New Roman"/>
          <w:sz w:val="24"/>
          <w:szCs w:val="24"/>
        </w:rPr>
        <w:t>ю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щий </w:t>
      </w:r>
      <w:r w:rsidR="0053153E" w:rsidRPr="00235728">
        <w:rPr>
          <w:rFonts w:ascii="Times New Roman" w:hAnsi="Times New Roman" w:cs="Times New Roman"/>
          <w:sz w:val="24"/>
          <w:szCs w:val="24"/>
        </w:rPr>
        <w:t>спрос на рынке проектных услуг.</w:t>
      </w:r>
    </w:p>
    <w:p w:rsidR="0053153E" w:rsidRPr="00235728" w:rsidRDefault="0053153E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Далее Ковтун В.Г. остановился на камеральной проверке, проводимой Ростехнадзором в период 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с марта по </w:t>
      </w:r>
      <w:r w:rsidRPr="00235728">
        <w:rPr>
          <w:rFonts w:ascii="Times New Roman" w:hAnsi="Times New Roman" w:cs="Times New Roman"/>
          <w:sz w:val="24"/>
          <w:szCs w:val="24"/>
        </w:rPr>
        <w:t xml:space="preserve">ноябрь 2013 года, по результатам которой Ростехнадзор письмом от 10.12.2013г. снял свои претензии с СРО НП «СПП» и восстановил внесение сведений от </w:t>
      </w:r>
      <w:r w:rsidRPr="00235728"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 в государственный реестр. Кроме того, в период 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с </w:t>
      </w:r>
      <w:r w:rsidRPr="00235728">
        <w:rPr>
          <w:rFonts w:ascii="Times New Roman" w:hAnsi="Times New Roman" w:cs="Times New Roman"/>
          <w:sz w:val="24"/>
          <w:szCs w:val="24"/>
        </w:rPr>
        <w:t xml:space="preserve">3 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по </w:t>
      </w:r>
      <w:r w:rsidRPr="00235728">
        <w:rPr>
          <w:rFonts w:ascii="Times New Roman" w:hAnsi="Times New Roman" w:cs="Times New Roman"/>
          <w:sz w:val="24"/>
          <w:szCs w:val="24"/>
        </w:rPr>
        <w:t>28 февраля 2014</w:t>
      </w:r>
      <w:r w:rsidR="00E11592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г. в СРО НП «СПП» проводилась плановая документальная проверка</w:t>
      </w:r>
      <w:r w:rsidR="009B05E3"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E11592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B05E3" w:rsidRPr="00235728">
        <w:rPr>
          <w:rFonts w:ascii="Times New Roman" w:hAnsi="Times New Roman" w:cs="Times New Roman"/>
          <w:sz w:val="24"/>
          <w:szCs w:val="24"/>
        </w:rPr>
        <w:t>Минис</w:t>
      </w:r>
      <w:r w:rsidR="00E11592">
        <w:rPr>
          <w:rFonts w:ascii="Times New Roman" w:hAnsi="Times New Roman" w:cs="Times New Roman"/>
          <w:sz w:val="24"/>
          <w:szCs w:val="24"/>
        </w:rPr>
        <w:t>терства Юстиции П</w:t>
      </w:r>
      <w:r w:rsidR="009B05E3" w:rsidRPr="00235728">
        <w:rPr>
          <w:rFonts w:ascii="Times New Roman" w:hAnsi="Times New Roman" w:cs="Times New Roman"/>
          <w:sz w:val="24"/>
          <w:szCs w:val="24"/>
        </w:rPr>
        <w:t>ермского края</w:t>
      </w:r>
      <w:r w:rsidRPr="00235728">
        <w:rPr>
          <w:rFonts w:ascii="Times New Roman" w:hAnsi="Times New Roman" w:cs="Times New Roman"/>
          <w:sz w:val="24"/>
          <w:szCs w:val="24"/>
        </w:rPr>
        <w:t xml:space="preserve"> на предмет соответствия деятельности НП «СПП» целям, предусмотренным учредительными документами и законодательством РФ</w:t>
      </w:r>
      <w:r w:rsidR="00C72691" w:rsidRPr="00235728">
        <w:rPr>
          <w:rFonts w:ascii="Times New Roman" w:hAnsi="Times New Roman" w:cs="Times New Roman"/>
          <w:sz w:val="24"/>
          <w:szCs w:val="24"/>
        </w:rPr>
        <w:t xml:space="preserve"> за период с февраля 2011</w:t>
      </w:r>
      <w:r w:rsidR="00E11592">
        <w:rPr>
          <w:rFonts w:ascii="Times New Roman" w:hAnsi="Times New Roman" w:cs="Times New Roman"/>
          <w:sz w:val="24"/>
          <w:szCs w:val="24"/>
        </w:rPr>
        <w:t xml:space="preserve"> </w:t>
      </w:r>
      <w:r w:rsidR="00C72691" w:rsidRPr="00235728">
        <w:rPr>
          <w:rFonts w:ascii="Times New Roman" w:hAnsi="Times New Roman" w:cs="Times New Roman"/>
          <w:sz w:val="24"/>
          <w:szCs w:val="24"/>
        </w:rPr>
        <w:t>г. по январь 2014</w:t>
      </w:r>
      <w:r w:rsidR="00E11592">
        <w:rPr>
          <w:rFonts w:ascii="Times New Roman" w:hAnsi="Times New Roman" w:cs="Times New Roman"/>
          <w:sz w:val="24"/>
          <w:szCs w:val="24"/>
        </w:rPr>
        <w:t xml:space="preserve"> </w:t>
      </w:r>
      <w:r w:rsidR="00C72691" w:rsidRPr="00235728">
        <w:rPr>
          <w:rFonts w:ascii="Times New Roman" w:hAnsi="Times New Roman" w:cs="Times New Roman"/>
          <w:sz w:val="24"/>
          <w:szCs w:val="24"/>
        </w:rPr>
        <w:t>г.</w:t>
      </w:r>
    </w:p>
    <w:p w:rsidR="00C72691" w:rsidRPr="00235728" w:rsidRDefault="00C72691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Особое внимание при проверке обращалось на расходование денежных средств и использование иного имущества. По результатам проверки составлен акт, в котором отмечено, что контрольная и дисциплинарная комиссии свои полномочия реализуют в соответствии с Уставом, реестр членов и содержание сайта партнерства соответствует законодательству. Доходы от членских взносов партнерство использует на уставную деятельность, а доходы в виде процентов от финансовых вложений средств компенсационного фонда направляются на увеличение компенсационного фонда. Запрещенных видов деятельности не осуществлялось. Также при проверке выявлены нарушения в части того, что:</w:t>
      </w:r>
    </w:p>
    <w:p w:rsidR="00C72691" w:rsidRPr="00235728" w:rsidRDefault="00C72691" w:rsidP="00976FA0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 протокола Советов партнерства не всегда содержат итоги голосования</w:t>
      </w:r>
      <w:r w:rsidR="00CC7C09" w:rsidRPr="00235728">
        <w:rPr>
          <w:rFonts w:ascii="Times New Roman" w:hAnsi="Times New Roman" w:cs="Times New Roman"/>
          <w:sz w:val="24"/>
          <w:szCs w:val="24"/>
        </w:rPr>
        <w:t>;</w:t>
      </w:r>
    </w:p>
    <w:p w:rsidR="00CC7C09" w:rsidRPr="00235728" w:rsidRDefault="00CC7C09" w:rsidP="00976FA0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 нарушена периодичность избрания Совета партнерства в период 2009-2012</w:t>
      </w:r>
      <w:r w:rsidR="00503A63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гг.;</w:t>
      </w:r>
    </w:p>
    <w:p w:rsidR="00CC7C09" w:rsidRPr="00235728" w:rsidRDefault="00CC7C09" w:rsidP="00976FA0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 в Совет партнерства не входят независимые члены.</w:t>
      </w:r>
    </w:p>
    <w:p w:rsidR="00C97AA9" w:rsidRPr="00235728" w:rsidRDefault="00C97AA9" w:rsidP="00976F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Далее Ковтун остановился на плановой работе, которая производилась в соответствии с утвержденным Советом партнерства планом. Так за отчетный период проведено 20 плановых выездных проверок, 40 камеральных проверок. За 2013</w:t>
      </w:r>
      <w:r w:rsidR="00503A63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 xml:space="preserve">г. было выдано 30 свидетельств, в то же время, согласно приказу Ростехнадзора не заменили свидетельства 9 организаций. По результатам проверок выявлено, что </w:t>
      </w:r>
      <w:r w:rsidR="0009208C" w:rsidRPr="00235728">
        <w:rPr>
          <w:rFonts w:ascii="Times New Roman" w:hAnsi="Times New Roman" w:cs="Times New Roman"/>
          <w:sz w:val="24"/>
          <w:szCs w:val="24"/>
        </w:rPr>
        <w:t>эти организации на момент проверок проектной деятельности не вели. Кроме того, проводились внеплановые проверки, связанные с нарушениями ТК, положений и требований СРО НП «СПП». По факту проверок также были направлены предписания об устранении выявленных нарушений.</w:t>
      </w:r>
    </w:p>
    <w:p w:rsidR="0009208C" w:rsidRPr="00235728" w:rsidRDefault="0009208C" w:rsidP="00976F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Касаясь вопросов повышения квалификации отмечено, что требования к выдаче свидетельств о допуске к проектным работам содержат требования к повышению квалификации, аттестации, профессиональной переподготовке заявленных специалистов, а это корреспондируется с основными целями СРО и содержанием их деятельности в части повышения качества осуществления архитектурно-строительного проектирования.</w:t>
      </w:r>
    </w:p>
    <w:p w:rsidR="0009208C" w:rsidRPr="00235728" w:rsidRDefault="00870981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5A2" w:rsidRPr="00235728">
        <w:rPr>
          <w:rFonts w:ascii="Times New Roman" w:hAnsi="Times New Roman" w:cs="Times New Roman"/>
          <w:sz w:val="24"/>
          <w:szCs w:val="24"/>
        </w:rPr>
        <w:t>В 2013</w:t>
      </w:r>
      <w:r w:rsidR="00503A63">
        <w:rPr>
          <w:rFonts w:ascii="Times New Roman" w:hAnsi="Times New Roman" w:cs="Times New Roman"/>
          <w:sz w:val="24"/>
          <w:szCs w:val="24"/>
        </w:rPr>
        <w:t xml:space="preserve"> </w:t>
      </w:r>
      <w:r w:rsidR="006245A2" w:rsidRPr="00235728">
        <w:rPr>
          <w:rFonts w:ascii="Times New Roman" w:hAnsi="Times New Roman" w:cs="Times New Roman"/>
          <w:sz w:val="24"/>
          <w:szCs w:val="24"/>
        </w:rPr>
        <w:t>г. продолжалась работа по уже апробированным материалам для аттестации специалистов. По утвержденной Общим собранием процедуре</w:t>
      </w:r>
      <w:r>
        <w:rPr>
          <w:rFonts w:ascii="Times New Roman" w:hAnsi="Times New Roman" w:cs="Times New Roman"/>
          <w:sz w:val="24"/>
          <w:szCs w:val="24"/>
        </w:rPr>
        <w:t xml:space="preserve"> аттестации, аттестованы более 8</w:t>
      </w:r>
      <w:r w:rsidR="006245A2" w:rsidRPr="00235728">
        <w:rPr>
          <w:rFonts w:ascii="Times New Roman" w:hAnsi="Times New Roman" w:cs="Times New Roman"/>
          <w:sz w:val="24"/>
          <w:szCs w:val="24"/>
        </w:rPr>
        <w:t>0 специалистов. В 2014</w:t>
      </w:r>
      <w:r w:rsidR="00503A63">
        <w:rPr>
          <w:rFonts w:ascii="Times New Roman" w:hAnsi="Times New Roman" w:cs="Times New Roman"/>
          <w:sz w:val="24"/>
          <w:szCs w:val="24"/>
        </w:rPr>
        <w:t xml:space="preserve"> </w:t>
      </w:r>
      <w:r w:rsidR="0052775E" w:rsidRPr="00235728">
        <w:rPr>
          <w:rFonts w:ascii="Times New Roman" w:hAnsi="Times New Roman" w:cs="Times New Roman"/>
          <w:sz w:val="24"/>
          <w:szCs w:val="24"/>
        </w:rPr>
        <w:t>г. работа по аттестации будет продолжаться.</w:t>
      </w:r>
    </w:p>
    <w:p w:rsidR="0052775E" w:rsidRPr="00235728" w:rsidRDefault="00870981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75E" w:rsidRPr="00235728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75E" w:rsidRPr="00235728">
        <w:rPr>
          <w:rFonts w:ascii="Times New Roman" w:hAnsi="Times New Roman" w:cs="Times New Roman"/>
          <w:sz w:val="24"/>
          <w:szCs w:val="24"/>
        </w:rPr>
        <w:t>г. по фактам нарушений возбуждались дисциплинарные производства в отношении 7 членов партнерства, в том числе, по причине несвоевременной оплаты членских взносов, кроме того, были задействованы и другие  методы, такие как: финансовые требования, исковые заявления.</w:t>
      </w:r>
    </w:p>
    <w:p w:rsidR="0052775E" w:rsidRPr="00235728" w:rsidRDefault="00870981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75E" w:rsidRPr="00235728">
        <w:rPr>
          <w:rFonts w:ascii="Times New Roman" w:hAnsi="Times New Roman" w:cs="Times New Roman"/>
          <w:sz w:val="24"/>
          <w:szCs w:val="24"/>
        </w:rPr>
        <w:t>В порядке поощрения продолжалась работа по награждению членов партнерства ведомственными наградами, в том числе: «Почетный строитель РФ» - 1 награда (ООО «Герда» - Агафонов А.И.), почетный знак «Ст</w:t>
      </w:r>
      <w:r w:rsidR="001836BC">
        <w:rPr>
          <w:rFonts w:ascii="Times New Roman" w:hAnsi="Times New Roman" w:cs="Times New Roman"/>
          <w:sz w:val="24"/>
          <w:szCs w:val="24"/>
        </w:rPr>
        <w:t>роительная слава» - 1 награда (</w:t>
      </w:r>
      <w:r w:rsidR="0052775E" w:rsidRPr="00235728">
        <w:rPr>
          <w:rFonts w:ascii="Times New Roman" w:hAnsi="Times New Roman" w:cs="Times New Roman"/>
          <w:sz w:val="24"/>
          <w:szCs w:val="24"/>
        </w:rPr>
        <w:t xml:space="preserve">ООО «Газтелеком» - </w:t>
      </w:r>
      <w:proofErr w:type="spellStart"/>
      <w:r w:rsidR="0052775E" w:rsidRPr="00235728">
        <w:rPr>
          <w:rFonts w:ascii="Times New Roman" w:hAnsi="Times New Roman" w:cs="Times New Roman"/>
          <w:sz w:val="24"/>
          <w:szCs w:val="24"/>
        </w:rPr>
        <w:t>Урманчеев</w:t>
      </w:r>
      <w:proofErr w:type="spellEnd"/>
      <w:r w:rsidR="0052775E" w:rsidRPr="00235728">
        <w:rPr>
          <w:rFonts w:ascii="Times New Roman" w:hAnsi="Times New Roman" w:cs="Times New Roman"/>
          <w:sz w:val="24"/>
          <w:szCs w:val="24"/>
        </w:rPr>
        <w:t xml:space="preserve"> И.Л.), орден «Строительная слава» - 1 награда, почетная грамота НОП и СРО.</w:t>
      </w:r>
    </w:p>
    <w:p w:rsidR="0052775E" w:rsidRPr="00235728" w:rsidRDefault="001836B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75E" w:rsidRPr="00235728">
        <w:rPr>
          <w:rFonts w:ascii="Times New Roman" w:hAnsi="Times New Roman" w:cs="Times New Roman"/>
          <w:sz w:val="24"/>
          <w:szCs w:val="24"/>
        </w:rPr>
        <w:t>За участие в конкурсе ко Дню</w:t>
      </w:r>
      <w:r>
        <w:rPr>
          <w:rFonts w:ascii="Times New Roman" w:hAnsi="Times New Roman" w:cs="Times New Roman"/>
          <w:sz w:val="24"/>
          <w:szCs w:val="24"/>
        </w:rPr>
        <w:t xml:space="preserve"> строителя СРО НП «СПП» отмечено</w:t>
      </w:r>
      <w:r w:rsidR="0052775E" w:rsidRPr="00235728">
        <w:rPr>
          <w:rFonts w:ascii="Times New Roman" w:hAnsi="Times New Roman" w:cs="Times New Roman"/>
          <w:sz w:val="24"/>
          <w:szCs w:val="24"/>
        </w:rPr>
        <w:t xml:space="preserve"> дипломом </w:t>
      </w:r>
      <w:r w:rsidR="0052775E" w:rsidRPr="0023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75E" w:rsidRPr="00235728">
        <w:rPr>
          <w:rFonts w:ascii="Times New Roman" w:hAnsi="Times New Roman" w:cs="Times New Roman"/>
          <w:sz w:val="24"/>
          <w:szCs w:val="24"/>
        </w:rPr>
        <w:t xml:space="preserve"> степени, а ООО «ПСФ «</w:t>
      </w:r>
      <w:proofErr w:type="spellStart"/>
      <w:r w:rsidR="0052775E" w:rsidRPr="00235728">
        <w:rPr>
          <w:rFonts w:ascii="Times New Roman" w:hAnsi="Times New Roman" w:cs="Times New Roman"/>
          <w:sz w:val="24"/>
          <w:szCs w:val="24"/>
        </w:rPr>
        <w:t>Горпроект</w:t>
      </w:r>
      <w:proofErr w:type="spellEnd"/>
      <w:r w:rsidR="0052775E" w:rsidRPr="0023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отмечено</w:t>
      </w:r>
      <w:r w:rsidR="00ED0B3F" w:rsidRPr="00235728">
        <w:rPr>
          <w:rFonts w:ascii="Times New Roman" w:hAnsi="Times New Roman" w:cs="Times New Roman"/>
          <w:sz w:val="24"/>
          <w:szCs w:val="24"/>
        </w:rPr>
        <w:t xml:space="preserve"> специальным дипломом в номинации конкурса НОП «Лучший реализованный проект жилищного строительства» за жилой дом по ул. </w:t>
      </w:r>
      <w:proofErr w:type="gramStart"/>
      <w:r w:rsidR="00ED0B3F" w:rsidRPr="0023572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ED0B3F" w:rsidRPr="00235728">
        <w:rPr>
          <w:rFonts w:ascii="Times New Roman" w:hAnsi="Times New Roman" w:cs="Times New Roman"/>
          <w:sz w:val="24"/>
          <w:szCs w:val="24"/>
        </w:rPr>
        <w:t>, 7.</w:t>
      </w:r>
    </w:p>
    <w:p w:rsidR="00ED0B3F" w:rsidRPr="00235728" w:rsidRDefault="001836B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0B3F" w:rsidRPr="00235728">
        <w:rPr>
          <w:rFonts w:ascii="Times New Roman" w:hAnsi="Times New Roman" w:cs="Times New Roman"/>
          <w:sz w:val="24"/>
          <w:szCs w:val="24"/>
        </w:rPr>
        <w:t>Переходя к основным направлениям деятельности СРО НП «СПП» на 2014 год, Ковтун В.Г. отметил, что они остаются прежними, это в первую очередь:</w:t>
      </w:r>
    </w:p>
    <w:p w:rsidR="00ED0B3F" w:rsidRPr="00235728" w:rsidRDefault="00ED0B3F" w:rsidP="00976FA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повышение качества выпускаемой членами партнерства проектной продукции;</w:t>
      </w:r>
    </w:p>
    <w:p w:rsidR="00ED0B3F" w:rsidRPr="00235728" w:rsidRDefault="00ED0B3F" w:rsidP="00976FA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7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5728">
        <w:rPr>
          <w:rFonts w:ascii="Times New Roman" w:hAnsi="Times New Roman" w:cs="Times New Roman"/>
          <w:sz w:val="24"/>
          <w:szCs w:val="24"/>
        </w:rPr>
        <w:t xml:space="preserve"> соблюдением членами партнерства</w:t>
      </w:r>
      <w:r w:rsidR="002F1703" w:rsidRPr="00235728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саморегулирования, путем проведения проверок в соответствии с планом, утвержденным Советом партнерства;</w:t>
      </w:r>
    </w:p>
    <w:p w:rsidR="002F1703" w:rsidRPr="00235728" w:rsidRDefault="002F1703" w:rsidP="00976FA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внедрение профессиональных стандартов;</w:t>
      </w:r>
    </w:p>
    <w:p w:rsidR="005C23F5" w:rsidRPr="00235728" w:rsidRDefault="005C23F5" w:rsidP="00976FA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lastRenderedPageBreak/>
        <w:t>рост членов партнерства и др.</w:t>
      </w:r>
    </w:p>
    <w:p w:rsidR="00431DA9" w:rsidRPr="00235728" w:rsidRDefault="00431DA9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После обмена мнениями и ответов на вопросы директор ООО «НПО </w:t>
      </w:r>
      <w:r w:rsidR="001836BC">
        <w:rPr>
          <w:rFonts w:ascii="Times New Roman" w:hAnsi="Times New Roman" w:cs="Times New Roman"/>
          <w:sz w:val="24"/>
          <w:szCs w:val="24"/>
        </w:rPr>
        <w:t>«</w:t>
      </w:r>
      <w:r w:rsidRPr="00235728">
        <w:rPr>
          <w:rFonts w:ascii="Times New Roman" w:hAnsi="Times New Roman" w:cs="Times New Roman"/>
          <w:sz w:val="24"/>
          <w:szCs w:val="24"/>
        </w:rPr>
        <w:t>Прометей» Кудименко Ю.В. предложил работу дирекции за 2013</w:t>
      </w:r>
      <w:r w:rsidR="001836BC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г. признать удовлетворительной.</w:t>
      </w:r>
    </w:p>
    <w:p w:rsidR="00431DA9" w:rsidRPr="00235728" w:rsidRDefault="00431DA9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9D2D0A" w:rsidRDefault="009D2D0A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431DA9" w:rsidRPr="00235728" w:rsidRDefault="00431DA9" w:rsidP="00976F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«за» - 42 </w:t>
      </w:r>
      <w:r w:rsidR="00FC512D">
        <w:rPr>
          <w:rFonts w:ascii="Times New Roman" w:hAnsi="Times New Roman" w:cs="Times New Roman"/>
          <w:sz w:val="24"/>
          <w:szCs w:val="24"/>
        </w:rPr>
        <w:t>голоса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431DA9" w:rsidRPr="00235728" w:rsidRDefault="00431DA9" w:rsidP="00976F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«против» -</w:t>
      </w:r>
      <w:r w:rsidR="00FC512D">
        <w:rPr>
          <w:rFonts w:ascii="Times New Roman" w:hAnsi="Times New Roman" w:cs="Times New Roman"/>
          <w:sz w:val="24"/>
          <w:szCs w:val="24"/>
        </w:rPr>
        <w:t xml:space="preserve"> 0 голосов</w:t>
      </w:r>
    </w:p>
    <w:p w:rsidR="00431DA9" w:rsidRPr="00235728" w:rsidRDefault="00FC512D" w:rsidP="00976F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 голосов</w:t>
      </w:r>
    </w:p>
    <w:p w:rsidR="001B1348" w:rsidRPr="00235728" w:rsidRDefault="00431DA9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По результатам голосования принят</w:t>
      </w:r>
      <w:r w:rsidR="009D2D0A">
        <w:rPr>
          <w:rFonts w:ascii="Times New Roman" w:hAnsi="Times New Roman" w:cs="Times New Roman"/>
          <w:sz w:val="24"/>
          <w:szCs w:val="24"/>
        </w:rPr>
        <w:t>о</w:t>
      </w:r>
      <w:r w:rsidRPr="00235728">
        <w:rPr>
          <w:rFonts w:ascii="Times New Roman" w:hAnsi="Times New Roman" w:cs="Times New Roman"/>
          <w:sz w:val="24"/>
          <w:szCs w:val="24"/>
        </w:rPr>
        <w:t xml:space="preserve"> решение:</w:t>
      </w:r>
      <w:r w:rsidR="00EF3FC9">
        <w:rPr>
          <w:rFonts w:ascii="Times New Roman" w:hAnsi="Times New Roman" w:cs="Times New Roman"/>
          <w:sz w:val="24"/>
          <w:szCs w:val="24"/>
        </w:rPr>
        <w:t xml:space="preserve"> Ра</w:t>
      </w:r>
      <w:r w:rsidRPr="00235728">
        <w:rPr>
          <w:rFonts w:ascii="Times New Roman" w:hAnsi="Times New Roman" w:cs="Times New Roman"/>
          <w:sz w:val="24"/>
          <w:szCs w:val="24"/>
        </w:rPr>
        <w:t>боту дирекции СРО НП «СПП» за 2013</w:t>
      </w:r>
      <w:r w:rsidR="001836BC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г.</w:t>
      </w:r>
      <w:r w:rsidR="00676943" w:rsidRPr="00235728"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</w:p>
    <w:p w:rsidR="001B1348" w:rsidRPr="00235728" w:rsidRDefault="001B134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D8" w:rsidRDefault="001B1348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0A">
        <w:rPr>
          <w:rFonts w:ascii="Times New Roman" w:hAnsi="Times New Roman" w:cs="Times New Roman"/>
          <w:b/>
          <w:i/>
          <w:sz w:val="24"/>
          <w:szCs w:val="24"/>
        </w:rPr>
        <w:t xml:space="preserve">По третьему вопросу: </w:t>
      </w:r>
      <w:r w:rsidR="00676943" w:rsidRPr="009D2D0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D6901" w:rsidRPr="009D2D0A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Утверждение финансовой отчетности и сметы </w:t>
      </w:r>
      <w:r w:rsidR="008D6901" w:rsidRPr="00F54CC4">
        <w:rPr>
          <w:rFonts w:ascii="Times New Roman" w:hAnsi="Times New Roman" w:cs="Times New Roman"/>
          <w:b/>
          <w:i/>
          <w:sz w:val="24"/>
          <w:szCs w:val="24"/>
        </w:rPr>
        <w:t>доходов и расходов за 2013 год, утверждение плановой сметы доходов и расходов на 2014 год</w:t>
      </w:r>
      <w:r w:rsidR="00676943" w:rsidRPr="00F54CC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D6901" w:rsidRPr="00F54CC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83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6BC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1836BC">
        <w:rPr>
          <w:rFonts w:ascii="Times New Roman" w:hAnsi="Times New Roman" w:cs="Times New Roman"/>
          <w:sz w:val="24"/>
          <w:szCs w:val="24"/>
        </w:rPr>
        <w:t xml:space="preserve"> главный бухгалтер п</w:t>
      </w:r>
      <w:r w:rsidR="008D6901" w:rsidRPr="00235728">
        <w:rPr>
          <w:rFonts w:ascii="Times New Roman" w:hAnsi="Times New Roman" w:cs="Times New Roman"/>
          <w:sz w:val="24"/>
          <w:szCs w:val="24"/>
        </w:rPr>
        <w:t>артнерства Антонова Н.Г. В первую очередь</w:t>
      </w:r>
      <w:r w:rsidR="001836BC">
        <w:rPr>
          <w:rFonts w:ascii="Times New Roman" w:hAnsi="Times New Roman" w:cs="Times New Roman"/>
          <w:sz w:val="24"/>
          <w:szCs w:val="24"/>
        </w:rPr>
        <w:t>,</w:t>
      </w:r>
      <w:r w:rsidR="008D6901" w:rsidRPr="00235728">
        <w:rPr>
          <w:rFonts w:ascii="Times New Roman" w:hAnsi="Times New Roman" w:cs="Times New Roman"/>
          <w:sz w:val="24"/>
          <w:szCs w:val="24"/>
        </w:rPr>
        <w:t xml:space="preserve"> в докладе было отмечено, что требования Ростехнадзора о </w:t>
      </w:r>
      <w:r w:rsidR="001836BC">
        <w:rPr>
          <w:rFonts w:ascii="Times New Roman" w:hAnsi="Times New Roman" w:cs="Times New Roman"/>
          <w:sz w:val="24"/>
          <w:szCs w:val="24"/>
        </w:rPr>
        <w:t>приве</w:t>
      </w:r>
      <w:r w:rsidR="00ED50D8">
        <w:rPr>
          <w:rFonts w:ascii="Times New Roman" w:hAnsi="Times New Roman" w:cs="Times New Roman"/>
          <w:sz w:val="24"/>
          <w:szCs w:val="24"/>
        </w:rPr>
        <w:t>дении</w:t>
      </w:r>
      <w:r w:rsidR="008D6901" w:rsidRPr="00235728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ED50D8">
        <w:rPr>
          <w:rFonts w:ascii="Times New Roman" w:hAnsi="Times New Roman" w:cs="Times New Roman"/>
          <w:sz w:val="24"/>
          <w:szCs w:val="24"/>
        </w:rPr>
        <w:t>а</w:t>
      </w:r>
      <w:r w:rsidR="008D6901" w:rsidRPr="00235728">
        <w:rPr>
          <w:rFonts w:ascii="Times New Roman" w:hAnsi="Times New Roman" w:cs="Times New Roman"/>
          <w:sz w:val="24"/>
          <w:szCs w:val="24"/>
        </w:rPr>
        <w:t xml:space="preserve"> компенсационного фонда до минимального было выполнено без пр</w:t>
      </w:r>
      <w:r w:rsidR="00ED50D8">
        <w:rPr>
          <w:rFonts w:ascii="Times New Roman" w:hAnsi="Times New Roman" w:cs="Times New Roman"/>
          <w:sz w:val="24"/>
          <w:szCs w:val="24"/>
        </w:rPr>
        <w:t>ивлечения заемных средств банка</w:t>
      </w:r>
      <w:r w:rsidR="008D6901" w:rsidRPr="00235728">
        <w:rPr>
          <w:rFonts w:ascii="Times New Roman" w:hAnsi="Times New Roman" w:cs="Times New Roman"/>
          <w:sz w:val="24"/>
          <w:szCs w:val="24"/>
        </w:rPr>
        <w:t xml:space="preserve"> благодаря своевременному внесению членами Партнерства разовых взносов в компенсационный фонд. </w:t>
      </w:r>
    </w:p>
    <w:p w:rsidR="00671F6A" w:rsidRPr="00235728" w:rsidRDefault="008D6901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Главный бухгалтер ознакомила участников собрания с резуль</w:t>
      </w:r>
      <w:r w:rsidR="001836BC">
        <w:rPr>
          <w:rFonts w:ascii="Times New Roman" w:hAnsi="Times New Roman" w:cs="Times New Roman"/>
          <w:sz w:val="24"/>
          <w:szCs w:val="24"/>
        </w:rPr>
        <w:t>татами финансовой деятельности п</w:t>
      </w:r>
      <w:r w:rsidRPr="00235728">
        <w:rPr>
          <w:rFonts w:ascii="Times New Roman" w:hAnsi="Times New Roman" w:cs="Times New Roman"/>
          <w:sz w:val="24"/>
          <w:szCs w:val="24"/>
        </w:rPr>
        <w:t>артнерства в 2013 году, отраженными в отчетности, предоставила итоговую смету доходов и расходов за отчетный год, сообщила о проведенной в марте аудиторской проверке в рамках обязательного аудита.  Антонова Н.Г. сообщила, что по состоянию на 31.12.2013 года размер компенсационного фонда СРО составляет 15</w:t>
      </w:r>
      <w:r w:rsidR="001836BC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80</w:t>
      </w:r>
      <w:r w:rsidR="00676943" w:rsidRPr="00235728">
        <w:rPr>
          <w:rFonts w:ascii="Times New Roman" w:hAnsi="Times New Roman" w:cs="Times New Roman"/>
          <w:sz w:val="24"/>
          <w:szCs w:val="24"/>
        </w:rPr>
        <w:t>0</w:t>
      </w:r>
      <w:r w:rsidR="001836BC">
        <w:rPr>
          <w:rFonts w:ascii="Times New Roman" w:hAnsi="Times New Roman" w:cs="Times New Roman"/>
          <w:sz w:val="24"/>
          <w:szCs w:val="24"/>
        </w:rPr>
        <w:t xml:space="preserve"> 000 </w:t>
      </w:r>
      <w:r w:rsidRPr="00235728">
        <w:rPr>
          <w:rFonts w:ascii="Times New Roman" w:hAnsi="Times New Roman" w:cs="Times New Roman"/>
          <w:sz w:val="24"/>
          <w:szCs w:val="24"/>
        </w:rPr>
        <w:t>руб</w:t>
      </w:r>
      <w:r w:rsidR="001836BC">
        <w:rPr>
          <w:rFonts w:ascii="Times New Roman" w:hAnsi="Times New Roman" w:cs="Times New Roman"/>
          <w:sz w:val="24"/>
          <w:szCs w:val="24"/>
        </w:rPr>
        <w:t>.</w:t>
      </w:r>
      <w:r w:rsidRPr="00235728">
        <w:rPr>
          <w:rFonts w:ascii="Times New Roman" w:hAnsi="Times New Roman" w:cs="Times New Roman"/>
          <w:sz w:val="24"/>
          <w:szCs w:val="24"/>
        </w:rPr>
        <w:t>, размер дефицита бюджет</w:t>
      </w:r>
      <w:r w:rsidR="00676943" w:rsidRPr="00235728">
        <w:rPr>
          <w:rFonts w:ascii="Times New Roman" w:hAnsi="Times New Roman" w:cs="Times New Roman"/>
          <w:sz w:val="24"/>
          <w:szCs w:val="24"/>
        </w:rPr>
        <w:t>а</w:t>
      </w:r>
      <w:r w:rsidRPr="00235728">
        <w:rPr>
          <w:rFonts w:ascii="Times New Roman" w:hAnsi="Times New Roman" w:cs="Times New Roman"/>
          <w:sz w:val="24"/>
          <w:szCs w:val="24"/>
        </w:rPr>
        <w:t xml:space="preserve"> по итогам года сократился примерно </w:t>
      </w:r>
      <w:r w:rsidR="00676943" w:rsidRPr="00235728">
        <w:rPr>
          <w:rFonts w:ascii="Times New Roman" w:hAnsi="Times New Roman" w:cs="Times New Roman"/>
          <w:sz w:val="24"/>
          <w:szCs w:val="24"/>
        </w:rPr>
        <w:t xml:space="preserve">на </w:t>
      </w:r>
      <w:r w:rsidRPr="00235728">
        <w:rPr>
          <w:rFonts w:ascii="Times New Roman" w:hAnsi="Times New Roman" w:cs="Times New Roman"/>
          <w:sz w:val="24"/>
          <w:szCs w:val="24"/>
        </w:rPr>
        <w:t>500 тыс.</w:t>
      </w:r>
      <w:r w:rsidR="00BD049F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руб</w:t>
      </w:r>
      <w:r w:rsidR="00BD049F">
        <w:rPr>
          <w:rFonts w:ascii="Times New Roman" w:hAnsi="Times New Roman" w:cs="Times New Roman"/>
          <w:sz w:val="24"/>
          <w:szCs w:val="24"/>
        </w:rPr>
        <w:t>.</w:t>
      </w:r>
      <w:r w:rsidRPr="00235728">
        <w:rPr>
          <w:rFonts w:ascii="Times New Roman" w:hAnsi="Times New Roman" w:cs="Times New Roman"/>
          <w:sz w:val="24"/>
          <w:szCs w:val="24"/>
        </w:rPr>
        <w:t xml:space="preserve"> и составляет около 280 тыс. руб. </w:t>
      </w:r>
      <w:r w:rsidR="00671F6A" w:rsidRPr="00235728">
        <w:rPr>
          <w:rFonts w:ascii="Times New Roman" w:hAnsi="Times New Roman" w:cs="Times New Roman"/>
          <w:sz w:val="24"/>
          <w:szCs w:val="24"/>
        </w:rPr>
        <w:t xml:space="preserve">В планах партнерства сократить этот разрыв  к концу 2014 года до нуля. </w:t>
      </w:r>
    </w:p>
    <w:p w:rsidR="00671F6A" w:rsidRPr="00235728" w:rsidRDefault="00671F6A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По итогам 2013 года размер начисленных процентов при размещении средств  компенсационного фонда на депозитах банков составил 730 тыс. руб. </w:t>
      </w:r>
    </w:p>
    <w:p w:rsidR="00671F6A" w:rsidRPr="00235728" w:rsidRDefault="00671F6A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Было предложено годовой финансовый отчет собранием утвердить.</w:t>
      </w:r>
    </w:p>
    <w:p w:rsidR="00671F6A" w:rsidRPr="00235728" w:rsidRDefault="00671F6A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Проголосовали единогласно </w:t>
      </w:r>
      <w:r w:rsidR="00EF3FC9">
        <w:rPr>
          <w:rFonts w:ascii="Times New Roman" w:hAnsi="Times New Roman" w:cs="Times New Roman"/>
          <w:sz w:val="24"/>
          <w:szCs w:val="24"/>
        </w:rPr>
        <w:t>–</w:t>
      </w:r>
      <w:r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EF3FC9">
        <w:rPr>
          <w:rFonts w:ascii="Times New Roman" w:hAnsi="Times New Roman" w:cs="Times New Roman"/>
          <w:sz w:val="24"/>
          <w:szCs w:val="24"/>
        </w:rPr>
        <w:t>«</w:t>
      </w:r>
      <w:r w:rsidRPr="00235728">
        <w:rPr>
          <w:rFonts w:ascii="Times New Roman" w:hAnsi="Times New Roman" w:cs="Times New Roman"/>
          <w:sz w:val="24"/>
          <w:szCs w:val="24"/>
        </w:rPr>
        <w:t>за</w:t>
      </w:r>
      <w:r w:rsidR="00EF3FC9">
        <w:rPr>
          <w:rFonts w:ascii="Times New Roman" w:hAnsi="Times New Roman" w:cs="Times New Roman"/>
          <w:sz w:val="24"/>
          <w:szCs w:val="24"/>
        </w:rPr>
        <w:t>»</w:t>
      </w:r>
      <w:r w:rsidRPr="00235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6A" w:rsidRDefault="003958BA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</w:t>
      </w:r>
      <w:r w:rsidR="00671F6A" w:rsidRPr="00235728">
        <w:rPr>
          <w:rFonts w:ascii="Times New Roman" w:hAnsi="Times New Roman" w:cs="Times New Roman"/>
          <w:sz w:val="24"/>
          <w:szCs w:val="24"/>
        </w:rPr>
        <w:t>ешение: финансовый отчет</w:t>
      </w:r>
      <w:r w:rsidR="00676943" w:rsidRPr="00235728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671F6A" w:rsidRPr="00235728">
        <w:rPr>
          <w:rFonts w:ascii="Times New Roman" w:hAnsi="Times New Roman" w:cs="Times New Roman"/>
          <w:sz w:val="24"/>
          <w:szCs w:val="24"/>
        </w:rPr>
        <w:t xml:space="preserve"> за 2013 год утвердить.</w:t>
      </w:r>
    </w:p>
    <w:p w:rsidR="00BD049F" w:rsidRPr="00235728" w:rsidRDefault="00BD049F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9F" w:rsidRDefault="00676943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 продолжени</w:t>
      </w:r>
      <w:proofErr w:type="gramStart"/>
      <w:r w:rsidRPr="002357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5728">
        <w:rPr>
          <w:rFonts w:ascii="Times New Roman" w:hAnsi="Times New Roman" w:cs="Times New Roman"/>
          <w:sz w:val="24"/>
          <w:szCs w:val="24"/>
        </w:rPr>
        <w:t xml:space="preserve"> своего доклада главный бухгалтер сообщила собравшимся, что п</w:t>
      </w:r>
      <w:r w:rsidR="00671F6A" w:rsidRPr="00235728">
        <w:rPr>
          <w:rFonts w:ascii="Times New Roman" w:hAnsi="Times New Roman" w:cs="Times New Roman"/>
          <w:sz w:val="24"/>
          <w:szCs w:val="24"/>
        </w:rPr>
        <w:t xml:space="preserve">о итогам года расходы </w:t>
      </w:r>
      <w:r w:rsidR="003958BA">
        <w:rPr>
          <w:rFonts w:ascii="Times New Roman" w:hAnsi="Times New Roman" w:cs="Times New Roman"/>
          <w:sz w:val="24"/>
          <w:szCs w:val="24"/>
        </w:rPr>
        <w:t>П</w:t>
      </w:r>
      <w:r w:rsidR="00671F6A" w:rsidRPr="00235728">
        <w:rPr>
          <w:rFonts w:ascii="Times New Roman" w:hAnsi="Times New Roman" w:cs="Times New Roman"/>
          <w:sz w:val="24"/>
          <w:szCs w:val="24"/>
        </w:rPr>
        <w:t xml:space="preserve">артнерства не превысили сумм, заложенных в смету на 2013 год ни по одной статье. </w:t>
      </w:r>
    </w:p>
    <w:p w:rsidR="00671F6A" w:rsidRPr="00235728" w:rsidRDefault="00671F6A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После ознакомления собрания с исполнением сметы на 2013 год было предложено ее утвердить.</w:t>
      </w:r>
    </w:p>
    <w:p w:rsidR="00671F6A" w:rsidRPr="00235728" w:rsidRDefault="00671F6A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 единогласно –</w:t>
      </w:r>
      <w:r w:rsidR="00BD049F">
        <w:rPr>
          <w:rFonts w:ascii="Times New Roman" w:hAnsi="Times New Roman" w:cs="Times New Roman"/>
          <w:sz w:val="24"/>
          <w:szCs w:val="24"/>
        </w:rPr>
        <w:t xml:space="preserve"> </w:t>
      </w:r>
      <w:r w:rsidR="00EF3FC9">
        <w:rPr>
          <w:rFonts w:ascii="Times New Roman" w:hAnsi="Times New Roman" w:cs="Times New Roman"/>
          <w:sz w:val="24"/>
          <w:szCs w:val="24"/>
        </w:rPr>
        <w:t>«</w:t>
      </w:r>
      <w:r w:rsidRPr="00235728">
        <w:rPr>
          <w:rFonts w:ascii="Times New Roman" w:hAnsi="Times New Roman" w:cs="Times New Roman"/>
          <w:sz w:val="24"/>
          <w:szCs w:val="24"/>
        </w:rPr>
        <w:t>за</w:t>
      </w:r>
      <w:r w:rsidR="00EF3FC9">
        <w:rPr>
          <w:rFonts w:ascii="Times New Roman" w:hAnsi="Times New Roman" w:cs="Times New Roman"/>
          <w:sz w:val="24"/>
          <w:szCs w:val="24"/>
        </w:rPr>
        <w:t>»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</w:p>
    <w:p w:rsidR="00671F6A" w:rsidRPr="00235728" w:rsidRDefault="003958BA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</w:t>
      </w:r>
      <w:r w:rsidR="00671F6A" w:rsidRPr="00235728">
        <w:rPr>
          <w:rFonts w:ascii="Times New Roman" w:hAnsi="Times New Roman" w:cs="Times New Roman"/>
          <w:sz w:val="24"/>
          <w:szCs w:val="24"/>
        </w:rPr>
        <w:t>ешение: смету за 2013 год утвердить.</w:t>
      </w:r>
    </w:p>
    <w:p w:rsidR="00D21272" w:rsidRDefault="003958BA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F6A" w:rsidRPr="00235728">
        <w:rPr>
          <w:rFonts w:ascii="Times New Roman" w:hAnsi="Times New Roman" w:cs="Times New Roman"/>
          <w:sz w:val="24"/>
          <w:szCs w:val="24"/>
        </w:rPr>
        <w:t xml:space="preserve">выступления Антонова Н.Г. </w:t>
      </w:r>
      <w:r w:rsidR="00676943" w:rsidRPr="00235728">
        <w:rPr>
          <w:rFonts w:ascii="Times New Roman" w:hAnsi="Times New Roman" w:cs="Times New Roman"/>
          <w:sz w:val="24"/>
          <w:szCs w:val="24"/>
        </w:rPr>
        <w:t>напомнила о принятом 7 ноября 2013 года решении об утверждении размеров вст</w:t>
      </w:r>
      <w:r w:rsidR="00BD049F">
        <w:rPr>
          <w:rFonts w:ascii="Times New Roman" w:hAnsi="Times New Roman" w:cs="Times New Roman"/>
          <w:sz w:val="24"/>
          <w:szCs w:val="24"/>
        </w:rPr>
        <w:t>упительных, членских  взносов</w:t>
      </w:r>
      <w:r w:rsidR="00676943" w:rsidRPr="00235728">
        <w:rPr>
          <w:rFonts w:ascii="Times New Roman" w:hAnsi="Times New Roman" w:cs="Times New Roman"/>
          <w:sz w:val="24"/>
          <w:szCs w:val="24"/>
        </w:rPr>
        <w:t xml:space="preserve"> и целевых взносов на проведение квалификационной аттестации и о</w:t>
      </w:r>
      <w:r w:rsidR="00671F6A" w:rsidRPr="00235728">
        <w:rPr>
          <w:rFonts w:ascii="Times New Roman" w:hAnsi="Times New Roman" w:cs="Times New Roman"/>
          <w:sz w:val="24"/>
          <w:szCs w:val="24"/>
        </w:rPr>
        <w:t>знакомила участников собрания с плановой сметой доходов и расходов</w:t>
      </w:r>
      <w:r w:rsidR="00676943" w:rsidRPr="00235728">
        <w:rPr>
          <w:rFonts w:ascii="Times New Roman" w:hAnsi="Times New Roman" w:cs="Times New Roman"/>
          <w:sz w:val="24"/>
          <w:szCs w:val="24"/>
        </w:rPr>
        <w:t xml:space="preserve"> на 2014 год. Главный бухгалтер обратила внимание собравшихся на увеличение сумм по некоторым расходным статьям, обосновала это повышение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676943" w:rsidRPr="00235728">
        <w:rPr>
          <w:rFonts w:ascii="Times New Roman" w:hAnsi="Times New Roman" w:cs="Times New Roman"/>
          <w:sz w:val="24"/>
          <w:szCs w:val="24"/>
        </w:rPr>
        <w:t>акже директор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Ковтун В.Г.</w:t>
      </w:r>
      <w:r w:rsidR="00676943" w:rsidRPr="00235728">
        <w:rPr>
          <w:rFonts w:ascii="Times New Roman" w:hAnsi="Times New Roman" w:cs="Times New Roman"/>
          <w:sz w:val="24"/>
          <w:szCs w:val="24"/>
        </w:rPr>
        <w:t xml:space="preserve"> внес дополнительный комментарий о появление в смете новой статьи расходов – проведение окружной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 марте 2014 года</w:t>
      </w:r>
      <w:r w:rsidR="00676943" w:rsidRPr="00235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6A" w:rsidRPr="00235728" w:rsidRDefault="00676943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 целом вопросов по смете не последовало, вопрос об утверждении плановой сметы на 2014 год вынесен на голосование.</w:t>
      </w:r>
    </w:p>
    <w:p w:rsidR="00676943" w:rsidRPr="00235728" w:rsidRDefault="00676943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Проголосовали единогласно – </w:t>
      </w:r>
      <w:r w:rsidR="00EF3FC9">
        <w:rPr>
          <w:rFonts w:ascii="Times New Roman" w:hAnsi="Times New Roman" w:cs="Times New Roman"/>
          <w:sz w:val="24"/>
          <w:szCs w:val="24"/>
        </w:rPr>
        <w:t>«</w:t>
      </w:r>
      <w:r w:rsidRPr="00235728">
        <w:rPr>
          <w:rFonts w:ascii="Times New Roman" w:hAnsi="Times New Roman" w:cs="Times New Roman"/>
          <w:sz w:val="24"/>
          <w:szCs w:val="24"/>
        </w:rPr>
        <w:t>за</w:t>
      </w:r>
      <w:r w:rsidR="00EF3FC9">
        <w:rPr>
          <w:rFonts w:ascii="Times New Roman" w:hAnsi="Times New Roman" w:cs="Times New Roman"/>
          <w:sz w:val="24"/>
          <w:szCs w:val="24"/>
        </w:rPr>
        <w:t>»</w:t>
      </w:r>
      <w:r w:rsidRPr="00235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943" w:rsidRPr="00235728" w:rsidRDefault="00676943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Принято решение: плановую смету на 2014 год утвердить.</w:t>
      </w:r>
    </w:p>
    <w:p w:rsidR="00D939C3" w:rsidRPr="00D939C3" w:rsidRDefault="00D939C3" w:rsidP="00976F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1348" w:rsidRPr="00235728" w:rsidRDefault="001B134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b/>
          <w:i/>
          <w:sz w:val="24"/>
          <w:szCs w:val="24"/>
        </w:rPr>
        <w:t>По четвертому вопросу: «</w:t>
      </w:r>
      <w:r w:rsidR="008763CB" w:rsidRPr="00D939C3">
        <w:rPr>
          <w:rFonts w:ascii="Times New Roman" w:hAnsi="Times New Roman" w:cs="Times New Roman"/>
          <w:b/>
          <w:i/>
          <w:sz w:val="24"/>
          <w:szCs w:val="24"/>
        </w:rPr>
        <w:t>Избрание Совета партнерства и председателя Совета на очередной 2</w:t>
      </w:r>
      <w:r w:rsidR="008763CB" w:rsidRPr="00D939C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х</w:t>
      </w:r>
      <w:r w:rsidR="008763CB" w:rsidRPr="00D939C3">
        <w:rPr>
          <w:rFonts w:ascii="Times New Roman" w:hAnsi="Times New Roman" w:cs="Times New Roman"/>
          <w:b/>
          <w:i/>
          <w:sz w:val="24"/>
          <w:szCs w:val="24"/>
        </w:rPr>
        <w:t>-летний срок</w:t>
      </w:r>
      <w:r w:rsidRPr="00D939C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35728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8763CB" w:rsidRPr="00235728">
        <w:rPr>
          <w:rFonts w:ascii="Times New Roman" w:hAnsi="Times New Roman" w:cs="Times New Roman"/>
          <w:sz w:val="24"/>
          <w:szCs w:val="24"/>
        </w:rPr>
        <w:t>председатель Совета партнерства Малахов А.В., который напомнил, что Совет партнерства, в соответстви</w:t>
      </w:r>
      <w:r w:rsidR="00D21272">
        <w:rPr>
          <w:rFonts w:ascii="Times New Roman" w:hAnsi="Times New Roman" w:cs="Times New Roman"/>
          <w:sz w:val="24"/>
          <w:szCs w:val="24"/>
        </w:rPr>
        <w:t>е с Уставом партнерства (</w:t>
      </w:r>
      <w:r w:rsidR="0013156C">
        <w:rPr>
          <w:rFonts w:ascii="Times New Roman" w:hAnsi="Times New Roman" w:cs="Times New Roman"/>
          <w:sz w:val="24"/>
          <w:szCs w:val="24"/>
        </w:rPr>
        <w:t>раздел</w:t>
      </w:r>
      <w:r w:rsid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8763CB" w:rsidRPr="00235728">
        <w:rPr>
          <w:rFonts w:ascii="Times New Roman" w:hAnsi="Times New Roman" w:cs="Times New Roman"/>
          <w:sz w:val="24"/>
          <w:szCs w:val="24"/>
        </w:rPr>
        <w:t>10</w:t>
      </w:r>
      <w:r w:rsidR="0013156C">
        <w:rPr>
          <w:rFonts w:ascii="Times New Roman" w:hAnsi="Times New Roman" w:cs="Times New Roman"/>
          <w:sz w:val="24"/>
          <w:szCs w:val="24"/>
        </w:rPr>
        <w:t xml:space="preserve"> и </w:t>
      </w:r>
      <w:r w:rsidR="0013156C">
        <w:rPr>
          <w:rFonts w:ascii="Times New Roman" w:hAnsi="Times New Roman" w:cs="Times New Roman"/>
          <w:sz w:val="24"/>
          <w:szCs w:val="24"/>
        </w:rPr>
        <w:lastRenderedPageBreak/>
        <w:t>10.2), а также ГК РФ (ст. 55.</w:t>
      </w:r>
      <w:r w:rsidR="008763CB" w:rsidRPr="00235728">
        <w:rPr>
          <w:rFonts w:ascii="Times New Roman" w:hAnsi="Times New Roman" w:cs="Times New Roman"/>
          <w:sz w:val="24"/>
          <w:szCs w:val="24"/>
        </w:rPr>
        <w:t>11), формируется из ИП и представителей юридических лиц сроком на 2 года. Действующий Совет был избран в 2012 году</w:t>
      </w:r>
      <w:r w:rsidR="00874FB3" w:rsidRPr="00235728">
        <w:rPr>
          <w:rFonts w:ascii="Times New Roman" w:hAnsi="Times New Roman" w:cs="Times New Roman"/>
          <w:sz w:val="24"/>
          <w:szCs w:val="24"/>
        </w:rPr>
        <w:t>, срок его истекает</w:t>
      </w:r>
      <w:r w:rsidR="0013156C">
        <w:rPr>
          <w:rFonts w:ascii="Times New Roman" w:hAnsi="Times New Roman" w:cs="Times New Roman"/>
          <w:sz w:val="24"/>
          <w:szCs w:val="24"/>
        </w:rPr>
        <w:t>,</w:t>
      </w:r>
      <w:r w:rsidR="00874FB3" w:rsidRPr="00235728">
        <w:rPr>
          <w:rFonts w:ascii="Times New Roman" w:hAnsi="Times New Roman" w:cs="Times New Roman"/>
          <w:sz w:val="24"/>
          <w:szCs w:val="24"/>
        </w:rPr>
        <w:t xml:space="preserve"> и на собрании мы должны выбрать новый состав Совета, а также выбрать председателя Совета. В соответствие с п. 10.3 раздела 10 Устава партнерства, председатель Совета, как и члены </w:t>
      </w:r>
      <w:proofErr w:type="gramStart"/>
      <w:r w:rsidR="00874FB3" w:rsidRPr="00235728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874FB3" w:rsidRPr="00235728">
        <w:rPr>
          <w:rFonts w:ascii="Times New Roman" w:hAnsi="Times New Roman" w:cs="Times New Roman"/>
          <w:sz w:val="24"/>
          <w:szCs w:val="24"/>
        </w:rPr>
        <w:t xml:space="preserve"> избираются Общим собранием путем тайного голосования. В связи с чем, для организации работы, связанной с тайным голосованием по выбору Совета и его председателя, необходимо избрать счетную комиссию. Какие будут предложения по количественному составу? Поступило предложение от директор</w:t>
      </w:r>
      <w:proofErr w:type="gramStart"/>
      <w:r w:rsidR="00874FB3" w:rsidRPr="002357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74FB3" w:rsidRPr="00235728">
        <w:rPr>
          <w:rFonts w:ascii="Times New Roman" w:hAnsi="Times New Roman" w:cs="Times New Roman"/>
          <w:sz w:val="24"/>
          <w:szCs w:val="24"/>
        </w:rPr>
        <w:t xml:space="preserve"> «Герда» Агафонова А</w:t>
      </w:r>
      <w:r w:rsidR="002C11A9">
        <w:rPr>
          <w:rFonts w:ascii="Times New Roman" w:hAnsi="Times New Roman" w:cs="Times New Roman"/>
          <w:sz w:val="24"/>
          <w:szCs w:val="24"/>
        </w:rPr>
        <w:t xml:space="preserve">.И. избрать комиссию в составе трех </w:t>
      </w:r>
      <w:r w:rsidR="00874FB3" w:rsidRPr="002357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3A73" w:rsidRPr="00235728">
        <w:rPr>
          <w:rFonts w:ascii="Times New Roman" w:hAnsi="Times New Roman" w:cs="Times New Roman"/>
          <w:sz w:val="24"/>
          <w:szCs w:val="24"/>
        </w:rPr>
        <w:t xml:space="preserve">. Других предложений не последовало. </w:t>
      </w:r>
    </w:p>
    <w:p w:rsidR="00874FB3" w:rsidRPr="00235728" w:rsidRDefault="00FD3A73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Предложение об избрании счетной комиссии по выбору Совета и председателя Совета партнерства в количестве 3</w:t>
      </w:r>
      <w:r w:rsidR="002C11A9">
        <w:rPr>
          <w:rFonts w:ascii="Times New Roman" w:hAnsi="Times New Roman" w:cs="Times New Roman"/>
          <w:sz w:val="24"/>
          <w:szCs w:val="24"/>
        </w:rPr>
        <w:t>-х</w:t>
      </w:r>
      <w:r w:rsidRPr="002357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человек поставлен на голосование.</w:t>
      </w:r>
    </w:p>
    <w:p w:rsidR="00FD3A73" w:rsidRPr="00235728" w:rsidRDefault="00FD3A73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Проголосовали:</w:t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«за» - 42 </w:t>
      </w:r>
      <w:r w:rsidR="00D939C3">
        <w:rPr>
          <w:rFonts w:ascii="Times New Roman" w:hAnsi="Times New Roman" w:cs="Times New Roman"/>
          <w:sz w:val="24"/>
          <w:szCs w:val="24"/>
        </w:rPr>
        <w:t>голоса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FD3A73" w:rsidRPr="00235728" w:rsidRDefault="00FD3A73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="00D939C3">
        <w:rPr>
          <w:rFonts w:ascii="Times New Roman" w:hAnsi="Times New Roman" w:cs="Times New Roman"/>
          <w:sz w:val="24"/>
          <w:szCs w:val="24"/>
        </w:rPr>
        <w:t>«против» - 0 голосов</w:t>
      </w:r>
      <w:r w:rsidR="001D6743">
        <w:rPr>
          <w:rFonts w:ascii="Times New Roman" w:hAnsi="Times New Roman" w:cs="Times New Roman"/>
          <w:sz w:val="24"/>
          <w:szCs w:val="24"/>
        </w:rPr>
        <w:t>;</w:t>
      </w:r>
    </w:p>
    <w:p w:rsidR="00FD3A73" w:rsidRPr="00235728" w:rsidRDefault="00FD3A73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«воздержались» - 0 </w:t>
      </w:r>
      <w:r w:rsidR="001D6743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</w:p>
    <w:p w:rsidR="001B1348" w:rsidRPr="00235728" w:rsidRDefault="001B134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        Принято решение: </w:t>
      </w:r>
      <w:r w:rsidR="00FD3A73" w:rsidRPr="00235728">
        <w:rPr>
          <w:rFonts w:ascii="Times New Roman" w:hAnsi="Times New Roman" w:cs="Times New Roman"/>
          <w:sz w:val="24"/>
          <w:szCs w:val="24"/>
        </w:rPr>
        <w:t xml:space="preserve">избрать счетную комиссию по выбору Совета и председателя </w:t>
      </w:r>
      <w:r w:rsidR="0013156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D3A73" w:rsidRPr="00235728">
        <w:rPr>
          <w:rFonts w:ascii="Times New Roman" w:hAnsi="Times New Roman" w:cs="Times New Roman"/>
          <w:sz w:val="24"/>
          <w:szCs w:val="24"/>
        </w:rPr>
        <w:t>партнерства в составе 3</w:t>
      </w:r>
      <w:r w:rsidR="00FD3A73" w:rsidRPr="0023572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FD3A73" w:rsidRPr="002357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D3A73" w:rsidRPr="00235728" w:rsidRDefault="00FD3A73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73" w:rsidRPr="00235728" w:rsidRDefault="0013156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3A73" w:rsidRPr="00235728">
        <w:rPr>
          <w:rFonts w:ascii="Times New Roman" w:hAnsi="Times New Roman" w:cs="Times New Roman"/>
          <w:sz w:val="24"/>
          <w:szCs w:val="24"/>
        </w:rPr>
        <w:t xml:space="preserve">Затем Малахов А.В.  предложил внести предложения по персональному составу счетной комиссии. Директор ООО «Герда» Агафонов А.И. предложил </w:t>
      </w:r>
      <w:r>
        <w:rPr>
          <w:rFonts w:ascii="Times New Roman" w:hAnsi="Times New Roman" w:cs="Times New Roman"/>
          <w:sz w:val="24"/>
          <w:szCs w:val="24"/>
        </w:rPr>
        <w:t>ввести в состав счетной комиссии</w:t>
      </w:r>
      <w:r w:rsidR="00FD3A73" w:rsidRPr="00235728">
        <w:rPr>
          <w:rFonts w:ascii="Times New Roman" w:hAnsi="Times New Roman" w:cs="Times New Roman"/>
          <w:sz w:val="24"/>
          <w:szCs w:val="24"/>
        </w:rPr>
        <w:t xml:space="preserve"> следующие кандидатуры:</w:t>
      </w:r>
    </w:p>
    <w:p w:rsidR="00FD3A73" w:rsidRPr="00235728" w:rsidRDefault="001D6743" w:rsidP="00976FA0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В.А. от </w:t>
      </w:r>
      <w:r w:rsidRPr="00235728">
        <w:rPr>
          <w:rFonts w:ascii="Times New Roman" w:hAnsi="Times New Roman" w:cs="Times New Roman"/>
          <w:sz w:val="24"/>
          <w:szCs w:val="24"/>
        </w:rPr>
        <w:t>ООО «Флориан-Регион»</w:t>
      </w:r>
    </w:p>
    <w:p w:rsidR="00E616AE" w:rsidRPr="00235728" w:rsidRDefault="00E616AE" w:rsidP="00976FA0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ИП Меньшикова А.А.</w:t>
      </w:r>
    </w:p>
    <w:p w:rsidR="00E616AE" w:rsidRPr="00235728" w:rsidRDefault="00E616AE" w:rsidP="00976FA0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Щербина С.А</w:t>
      </w:r>
      <w:r w:rsidR="001D6743">
        <w:rPr>
          <w:rFonts w:ascii="Times New Roman" w:hAnsi="Times New Roman" w:cs="Times New Roman"/>
          <w:sz w:val="24"/>
          <w:szCs w:val="24"/>
        </w:rPr>
        <w:t xml:space="preserve"> - представитель по доверенности от ООО «</w:t>
      </w:r>
      <w:proofErr w:type="spellStart"/>
      <w:r w:rsidR="001D6743">
        <w:rPr>
          <w:rFonts w:ascii="Times New Roman" w:hAnsi="Times New Roman" w:cs="Times New Roman"/>
          <w:sz w:val="24"/>
          <w:szCs w:val="24"/>
        </w:rPr>
        <w:t>Геолит</w:t>
      </w:r>
      <w:proofErr w:type="spellEnd"/>
      <w:r w:rsidR="001D6743">
        <w:rPr>
          <w:rFonts w:ascii="Times New Roman" w:hAnsi="Times New Roman" w:cs="Times New Roman"/>
          <w:sz w:val="24"/>
          <w:szCs w:val="24"/>
        </w:rPr>
        <w:t>»</w:t>
      </w:r>
    </w:p>
    <w:p w:rsidR="0013156C" w:rsidRDefault="00E616A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поступило. </w:t>
      </w:r>
    </w:p>
    <w:p w:rsidR="00E616AE" w:rsidRPr="00235728" w:rsidRDefault="00E616A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E616AE" w:rsidRPr="00235728" w:rsidRDefault="00E616A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Проголосовали:</w:t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«за» - 42 </w:t>
      </w:r>
      <w:r w:rsidR="001D6743">
        <w:rPr>
          <w:rFonts w:ascii="Times New Roman" w:hAnsi="Times New Roman" w:cs="Times New Roman"/>
          <w:sz w:val="24"/>
          <w:szCs w:val="24"/>
        </w:rPr>
        <w:t>голоса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E616AE" w:rsidRPr="00235728" w:rsidRDefault="00E616A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«против» - 0 </w:t>
      </w:r>
      <w:r w:rsidR="001D6743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E616AE" w:rsidRPr="00235728" w:rsidRDefault="00E616A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>«воздержал</w:t>
      </w:r>
      <w:r w:rsidR="003B09EA">
        <w:rPr>
          <w:rFonts w:ascii="Times New Roman" w:hAnsi="Times New Roman" w:cs="Times New Roman"/>
          <w:sz w:val="24"/>
          <w:szCs w:val="24"/>
        </w:rPr>
        <w:t>и</w:t>
      </w:r>
      <w:r w:rsidRPr="00235728">
        <w:rPr>
          <w:rFonts w:ascii="Times New Roman" w:hAnsi="Times New Roman" w:cs="Times New Roman"/>
          <w:sz w:val="24"/>
          <w:szCs w:val="24"/>
        </w:rPr>
        <w:t xml:space="preserve">сь» - 0 </w:t>
      </w:r>
      <w:r w:rsidR="001D6743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.</w:t>
      </w:r>
    </w:p>
    <w:p w:rsidR="00E616AE" w:rsidRDefault="00E616A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Принято решение: Избрать счетную комиссию по выборам Совета и председателя Совета партнерства персонально из Иванова В.А., Меньшиковой А.А., Щербиной С.А.</w:t>
      </w:r>
    </w:p>
    <w:p w:rsidR="00DA3A0D" w:rsidRPr="00235728" w:rsidRDefault="00DA3A0D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0D" w:rsidRDefault="00CF37D9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Далее</w:t>
      </w:r>
      <w:r w:rsidR="002C11A9">
        <w:rPr>
          <w:rFonts w:ascii="Times New Roman" w:hAnsi="Times New Roman" w:cs="Times New Roman"/>
          <w:sz w:val="24"/>
          <w:szCs w:val="24"/>
        </w:rPr>
        <w:t>,</w:t>
      </w:r>
      <w:r w:rsidRPr="00235728">
        <w:rPr>
          <w:rFonts w:ascii="Times New Roman" w:hAnsi="Times New Roman" w:cs="Times New Roman"/>
          <w:sz w:val="24"/>
          <w:szCs w:val="24"/>
        </w:rPr>
        <w:t xml:space="preserve"> для организации для работы по изготовлению бюллетеней для тайного голосования, необходимо собранием определить количественный и персональный</w:t>
      </w:r>
      <w:r w:rsidR="002C11A9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23572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C11A9">
        <w:rPr>
          <w:rFonts w:ascii="Times New Roman" w:hAnsi="Times New Roman" w:cs="Times New Roman"/>
          <w:sz w:val="24"/>
          <w:szCs w:val="24"/>
        </w:rPr>
        <w:t>а</w:t>
      </w:r>
      <w:r w:rsidRPr="00235728">
        <w:rPr>
          <w:rFonts w:ascii="Times New Roman" w:hAnsi="Times New Roman" w:cs="Times New Roman"/>
          <w:sz w:val="24"/>
          <w:szCs w:val="24"/>
        </w:rPr>
        <w:t xml:space="preserve"> партнерства, с учетом действующих законодательных норм и Устава партнерства</w:t>
      </w:r>
      <w:r w:rsidR="002C11A9">
        <w:rPr>
          <w:rFonts w:ascii="Times New Roman" w:hAnsi="Times New Roman" w:cs="Times New Roman"/>
          <w:sz w:val="24"/>
          <w:szCs w:val="24"/>
        </w:rPr>
        <w:t>. С предложением по количественному составу Совета в</w:t>
      </w:r>
      <w:r w:rsidR="00E63485" w:rsidRPr="00235728">
        <w:rPr>
          <w:rFonts w:ascii="Times New Roman" w:hAnsi="Times New Roman" w:cs="Times New Roman"/>
          <w:sz w:val="24"/>
          <w:szCs w:val="24"/>
        </w:rPr>
        <w:t>ыступил директор ООО «Бюро-2000» Сыропятов А.А., который предложил избрать на очередной срок Совет партнерства из 3</w:t>
      </w:r>
      <w:r w:rsidR="002C11A9">
        <w:rPr>
          <w:rFonts w:ascii="Times New Roman" w:hAnsi="Times New Roman" w:cs="Times New Roman"/>
          <w:sz w:val="24"/>
          <w:szCs w:val="24"/>
        </w:rPr>
        <w:t>-х</w:t>
      </w:r>
      <w:r w:rsidR="00E63485" w:rsidRPr="0023572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F06BC" w:rsidRPr="00235728" w:rsidRDefault="00E63485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После обмена мнениями других предложений не поступило. </w:t>
      </w:r>
    </w:p>
    <w:p w:rsidR="00E63485" w:rsidRPr="00235728" w:rsidRDefault="00E63485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Предложение об избрании Совета партнер</w:t>
      </w:r>
      <w:r w:rsidR="003B09EA">
        <w:rPr>
          <w:rFonts w:ascii="Times New Roman" w:hAnsi="Times New Roman" w:cs="Times New Roman"/>
          <w:sz w:val="24"/>
          <w:szCs w:val="24"/>
        </w:rPr>
        <w:t>ства в составе трех</w:t>
      </w:r>
      <w:r w:rsidRPr="00235728">
        <w:rPr>
          <w:rFonts w:ascii="Times New Roman" w:hAnsi="Times New Roman" w:cs="Times New Roman"/>
          <w:sz w:val="24"/>
          <w:szCs w:val="24"/>
        </w:rPr>
        <w:t xml:space="preserve"> человек поставлено на голосование.</w:t>
      </w:r>
    </w:p>
    <w:p w:rsidR="00E63485" w:rsidRPr="00235728" w:rsidRDefault="00E63485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Проголосовали:</w:t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«за» - 42 </w:t>
      </w:r>
      <w:r w:rsidR="003B09EA">
        <w:rPr>
          <w:rFonts w:ascii="Times New Roman" w:hAnsi="Times New Roman" w:cs="Times New Roman"/>
          <w:sz w:val="24"/>
          <w:szCs w:val="24"/>
        </w:rPr>
        <w:t>голоса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E63485" w:rsidRPr="00235728" w:rsidRDefault="00E63485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«против» - 0 </w:t>
      </w:r>
      <w:r w:rsidR="003B09EA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E63485" w:rsidRPr="00235728" w:rsidRDefault="003B09EA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«воздержали</w:t>
      </w:r>
      <w:r w:rsidR="00E63485" w:rsidRPr="00235728">
        <w:rPr>
          <w:rFonts w:ascii="Times New Roman" w:hAnsi="Times New Roman" w:cs="Times New Roman"/>
          <w:sz w:val="24"/>
          <w:szCs w:val="24"/>
        </w:rPr>
        <w:t xml:space="preserve">сь» - 0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="00E63485" w:rsidRPr="00235728">
        <w:rPr>
          <w:rFonts w:ascii="Times New Roman" w:hAnsi="Times New Roman" w:cs="Times New Roman"/>
          <w:sz w:val="24"/>
          <w:szCs w:val="24"/>
        </w:rPr>
        <w:t>.</w:t>
      </w:r>
    </w:p>
    <w:p w:rsidR="00E30E28" w:rsidRPr="00235728" w:rsidRDefault="00E30E2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0B0EB2">
        <w:rPr>
          <w:rFonts w:ascii="Times New Roman" w:hAnsi="Times New Roman" w:cs="Times New Roman"/>
          <w:sz w:val="24"/>
          <w:szCs w:val="24"/>
        </w:rPr>
        <w:t>Избрать Совет партнерства на очередной 2-х летний срок</w:t>
      </w:r>
      <w:r w:rsidRPr="00235728">
        <w:rPr>
          <w:rFonts w:ascii="Times New Roman" w:hAnsi="Times New Roman" w:cs="Times New Roman"/>
          <w:sz w:val="24"/>
          <w:szCs w:val="24"/>
        </w:rPr>
        <w:t xml:space="preserve"> в</w:t>
      </w:r>
      <w:r w:rsidR="003B09EA">
        <w:rPr>
          <w:rFonts w:ascii="Times New Roman" w:hAnsi="Times New Roman" w:cs="Times New Roman"/>
          <w:sz w:val="24"/>
          <w:szCs w:val="24"/>
        </w:rPr>
        <w:t xml:space="preserve"> составе трех</w:t>
      </w:r>
      <w:r w:rsidRPr="002357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22BCC" w:rsidRPr="00235728" w:rsidRDefault="00322BC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C4" w:rsidRPr="00235728" w:rsidRDefault="00DA3A0D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0E28" w:rsidRPr="00235728">
        <w:rPr>
          <w:rFonts w:ascii="Times New Roman" w:hAnsi="Times New Roman" w:cs="Times New Roman"/>
          <w:sz w:val="24"/>
          <w:szCs w:val="24"/>
        </w:rPr>
        <w:t xml:space="preserve">Директор ООО «Бюро – 2000» Сыропятов А.А.  предложил ввести </w:t>
      </w:r>
      <w:r w:rsidR="00991147">
        <w:rPr>
          <w:rFonts w:ascii="Times New Roman" w:hAnsi="Times New Roman" w:cs="Times New Roman"/>
          <w:sz w:val="24"/>
          <w:szCs w:val="24"/>
        </w:rPr>
        <w:t xml:space="preserve">в </w:t>
      </w:r>
      <w:r w:rsidR="00E30E28" w:rsidRPr="00235728">
        <w:rPr>
          <w:rFonts w:ascii="Times New Roman" w:hAnsi="Times New Roman" w:cs="Times New Roman"/>
          <w:sz w:val="24"/>
          <w:szCs w:val="24"/>
        </w:rPr>
        <w:t>бюллетени</w:t>
      </w:r>
      <w:r w:rsidR="00214CC4" w:rsidRPr="00235728">
        <w:rPr>
          <w:rFonts w:ascii="Times New Roman" w:hAnsi="Times New Roman" w:cs="Times New Roman"/>
          <w:sz w:val="24"/>
          <w:szCs w:val="24"/>
        </w:rPr>
        <w:t xml:space="preserve"> для тайного голосования по выбору Совета партнерства на очередной срок персонально: ИП Заколодкин С.И.,  директор ООО «ПСФ «</w:t>
      </w:r>
      <w:proofErr w:type="spellStart"/>
      <w:r w:rsidR="00214CC4" w:rsidRPr="00235728">
        <w:rPr>
          <w:rFonts w:ascii="Times New Roman" w:hAnsi="Times New Roman" w:cs="Times New Roman"/>
          <w:sz w:val="24"/>
          <w:szCs w:val="24"/>
        </w:rPr>
        <w:t>Горпро</w:t>
      </w:r>
      <w:r w:rsidR="007800E5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>» Щипалкин В.П., ГИП ООО «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ПрИнС</w:t>
      </w:r>
      <w:bookmarkStart w:id="0" w:name="_GoBack"/>
      <w:bookmarkEnd w:id="0"/>
      <w:proofErr w:type="spellEnd"/>
      <w:r w:rsidR="00214CC4" w:rsidRPr="00235728">
        <w:rPr>
          <w:rFonts w:ascii="Times New Roman" w:hAnsi="Times New Roman" w:cs="Times New Roman"/>
          <w:sz w:val="24"/>
          <w:szCs w:val="24"/>
        </w:rPr>
        <w:t>» Малахов А.</w:t>
      </w:r>
      <w:proofErr w:type="gramStart"/>
      <w:r w:rsidR="00214CC4" w:rsidRPr="00235728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322BCC" w:rsidRPr="00235728">
        <w:rPr>
          <w:rFonts w:ascii="Times New Roman" w:hAnsi="Times New Roman" w:cs="Times New Roman"/>
          <w:sz w:val="24"/>
          <w:szCs w:val="24"/>
        </w:rPr>
        <w:t xml:space="preserve"> Кроме того, внести в бюллетень для тайного голосования по избранию председателя Совета партнерства директора ООО «ПСФ «</w:t>
      </w:r>
      <w:proofErr w:type="spellStart"/>
      <w:r w:rsidR="00322BCC" w:rsidRPr="00235728">
        <w:rPr>
          <w:rFonts w:ascii="Times New Roman" w:hAnsi="Times New Roman" w:cs="Times New Roman"/>
          <w:sz w:val="24"/>
          <w:szCs w:val="24"/>
        </w:rPr>
        <w:t>Горпроект</w:t>
      </w:r>
      <w:proofErr w:type="spellEnd"/>
      <w:r w:rsidR="00322BCC" w:rsidRPr="002357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22BCC" w:rsidRPr="00235728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322BCC" w:rsidRPr="00235728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322BCC" w:rsidRPr="00235728" w:rsidRDefault="00DA3A0D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22BCC" w:rsidRPr="00235728">
        <w:rPr>
          <w:rFonts w:ascii="Times New Roman" w:hAnsi="Times New Roman" w:cs="Times New Roman"/>
          <w:sz w:val="24"/>
          <w:szCs w:val="24"/>
        </w:rPr>
        <w:t xml:space="preserve">После обмена мнениями, других предложений, а также отводов не последовало. Директор ООО «Бюро – 2000» Сыропятов А.А. предложил вынести вопрос на голосование. </w:t>
      </w:r>
    </w:p>
    <w:p w:rsidR="00322BCC" w:rsidRPr="00235728" w:rsidRDefault="00322BC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Проголосовали:</w:t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>«за» - 4</w:t>
      </w:r>
      <w:r w:rsidR="003B09EA">
        <w:rPr>
          <w:rFonts w:ascii="Times New Roman" w:hAnsi="Times New Roman" w:cs="Times New Roman"/>
          <w:sz w:val="24"/>
          <w:szCs w:val="24"/>
        </w:rPr>
        <w:t>0 голосов;</w:t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="003B09EA">
        <w:rPr>
          <w:rFonts w:ascii="Times New Roman" w:hAnsi="Times New Roman" w:cs="Times New Roman"/>
          <w:sz w:val="24"/>
          <w:szCs w:val="24"/>
        </w:rPr>
        <w:tab/>
      </w:r>
      <w:r w:rsidR="003B09EA">
        <w:rPr>
          <w:rFonts w:ascii="Times New Roman" w:hAnsi="Times New Roman" w:cs="Times New Roman"/>
          <w:sz w:val="24"/>
          <w:szCs w:val="24"/>
        </w:rPr>
        <w:tab/>
      </w:r>
      <w:r w:rsidR="003B09EA">
        <w:rPr>
          <w:rFonts w:ascii="Times New Roman" w:hAnsi="Times New Roman" w:cs="Times New Roman"/>
          <w:sz w:val="24"/>
          <w:szCs w:val="24"/>
        </w:rPr>
        <w:tab/>
      </w:r>
      <w:r w:rsidR="003B09EA">
        <w:rPr>
          <w:rFonts w:ascii="Times New Roman" w:hAnsi="Times New Roman" w:cs="Times New Roman"/>
          <w:sz w:val="24"/>
          <w:szCs w:val="24"/>
        </w:rPr>
        <w:tab/>
      </w:r>
      <w:r w:rsidR="003B09EA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="003B09EA">
        <w:rPr>
          <w:rFonts w:ascii="Times New Roman" w:hAnsi="Times New Roman" w:cs="Times New Roman"/>
          <w:sz w:val="24"/>
          <w:szCs w:val="24"/>
        </w:rPr>
        <w:t>«против» - 0 гол</w:t>
      </w:r>
      <w:r w:rsidR="00DA3A0D">
        <w:rPr>
          <w:rFonts w:ascii="Times New Roman" w:hAnsi="Times New Roman" w:cs="Times New Roman"/>
          <w:sz w:val="24"/>
          <w:szCs w:val="24"/>
        </w:rPr>
        <w:t>о</w:t>
      </w:r>
      <w:r w:rsidR="003B09EA">
        <w:rPr>
          <w:rFonts w:ascii="Times New Roman" w:hAnsi="Times New Roman" w:cs="Times New Roman"/>
          <w:sz w:val="24"/>
          <w:szCs w:val="24"/>
        </w:rPr>
        <w:t>сов;</w:t>
      </w:r>
    </w:p>
    <w:p w:rsidR="003B09EA" w:rsidRDefault="00322BC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>«воздержал</w:t>
      </w:r>
      <w:r w:rsidR="003B09EA">
        <w:rPr>
          <w:rFonts w:ascii="Times New Roman" w:hAnsi="Times New Roman" w:cs="Times New Roman"/>
          <w:sz w:val="24"/>
          <w:szCs w:val="24"/>
        </w:rPr>
        <w:t>и</w:t>
      </w:r>
      <w:r w:rsidRPr="00235728">
        <w:rPr>
          <w:rFonts w:ascii="Times New Roman" w:hAnsi="Times New Roman" w:cs="Times New Roman"/>
          <w:sz w:val="24"/>
          <w:szCs w:val="24"/>
        </w:rPr>
        <w:t xml:space="preserve">сь» - </w:t>
      </w:r>
      <w:r w:rsidR="003B09EA">
        <w:rPr>
          <w:rFonts w:ascii="Times New Roman" w:hAnsi="Times New Roman" w:cs="Times New Roman"/>
          <w:sz w:val="24"/>
          <w:szCs w:val="24"/>
        </w:rPr>
        <w:t>2 голоса</w:t>
      </w:r>
    </w:p>
    <w:p w:rsidR="00322BCC" w:rsidRPr="00235728" w:rsidRDefault="004F0D8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Приняты решения</w:t>
      </w:r>
      <w:r w:rsidR="00322BCC" w:rsidRPr="002357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2BCC" w:rsidRPr="00235728" w:rsidRDefault="004F0D8E" w:rsidP="00976FA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Внести в бюллетень для тайного голосования по выбору С</w:t>
      </w:r>
      <w:r w:rsidR="003B09EA">
        <w:rPr>
          <w:rFonts w:ascii="Times New Roman" w:hAnsi="Times New Roman" w:cs="Times New Roman"/>
          <w:sz w:val="24"/>
          <w:szCs w:val="24"/>
        </w:rPr>
        <w:t>овета партнерства на очередной 2-х</w:t>
      </w:r>
      <w:r w:rsidRPr="00235728">
        <w:rPr>
          <w:rFonts w:ascii="Times New Roman" w:hAnsi="Times New Roman" w:cs="Times New Roman"/>
          <w:sz w:val="24"/>
          <w:szCs w:val="24"/>
        </w:rPr>
        <w:t xml:space="preserve"> – летний срок 3 кандидатуры, в том числе: ИП 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Заколодкина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 xml:space="preserve"> С.И., директор</w:t>
      </w:r>
      <w:proofErr w:type="gramStart"/>
      <w:r w:rsidRPr="002357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35728">
        <w:rPr>
          <w:rFonts w:ascii="Times New Roman" w:hAnsi="Times New Roman" w:cs="Times New Roman"/>
          <w:sz w:val="24"/>
          <w:szCs w:val="24"/>
        </w:rPr>
        <w:t xml:space="preserve"> «ПСФ «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Горпрое</w:t>
      </w:r>
      <w:r w:rsidR="007800E5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В.П., ГИП ООО «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ПрИнС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>» Малахова А.В.</w:t>
      </w:r>
    </w:p>
    <w:p w:rsidR="004F0D8E" w:rsidRPr="00235728" w:rsidRDefault="004F0D8E" w:rsidP="00976FA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Внести в бюллетень для тайного голосования по выбору председателя Совета партнерства кандидатуру директор</w:t>
      </w:r>
      <w:proofErr w:type="gramStart"/>
      <w:r w:rsidRPr="002357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35728">
        <w:rPr>
          <w:rFonts w:ascii="Times New Roman" w:hAnsi="Times New Roman" w:cs="Times New Roman"/>
          <w:sz w:val="24"/>
          <w:szCs w:val="24"/>
        </w:rPr>
        <w:t xml:space="preserve"> «ПСФ «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Горпроект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F0D8E" w:rsidRPr="00235728" w:rsidRDefault="004F0D8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8E" w:rsidRPr="00235728" w:rsidRDefault="004F0D8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Счетной комиссии предложено изготовить бюллетени и провести голосование, после чего огласить его результаты.</w:t>
      </w:r>
    </w:p>
    <w:p w:rsidR="004F0D8E" w:rsidRPr="00235728" w:rsidRDefault="004F0D8E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8E" w:rsidRPr="00235728" w:rsidRDefault="00DA3A0D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0D8E" w:rsidRPr="00235728">
        <w:rPr>
          <w:rFonts w:ascii="Times New Roman" w:hAnsi="Times New Roman" w:cs="Times New Roman"/>
          <w:sz w:val="24"/>
          <w:szCs w:val="24"/>
        </w:rPr>
        <w:t>После проведения голосования выступила председатель счетной комиссии и огласила для утверж</w:t>
      </w:r>
      <w:r>
        <w:rPr>
          <w:rFonts w:ascii="Times New Roman" w:hAnsi="Times New Roman" w:cs="Times New Roman"/>
          <w:sz w:val="24"/>
          <w:szCs w:val="24"/>
        </w:rPr>
        <w:t>дения Общим собранием протокол з</w:t>
      </w:r>
      <w:r w:rsidR="004F0D8E" w:rsidRPr="00235728">
        <w:rPr>
          <w:rFonts w:ascii="Times New Roman" w:hAnsi="Times New Roman" w:cs="Times New Roman"/>
          <w:sz w:val="24"/>
          <w:szCs w:val="24"/>
        </w:rPr>
        <w:t>аседания счетной комиссии № 1 от 24 марта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D8E" w:rsidRPr="00235728">
        <w:rPr>
          <w:rFonts w:ascii="Times New Roman" w:hAnsi="Times New Roman" w:cs="Times New Roman"/>
          <w:sz w:val="24"/>
          <w:szCs w:val="24"/>
        </w:rPr>
        <w:t>г. об избрании председателя и секретаря счетной комиссии соответственно:</w:t>
      </w:r>
    </w:p>
    <w:p w:rsidR="004F0D8E" w:rsidRPr="00235728" w:rsidRDefault="004F0D8E" w:rsidP="00976FA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 Председателем счетной комиссии </w:t>
      </w:r>
      <w:r w:rsidR="00134BEF" w:rsidRPr="00235728">
        <w:rPr>
          <w:rFonts w:ascii="Times New Roman" w:hAnsi="Times New Roman" w:cs="Times New Roman"/>
          <w:sz w:val="24"/>
          <w:szCs w:val="24"/>
        </w:rPr>
        <w:t>–</w:t>
      </w:r>
      <w:r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DA3A0D">
        <w:rPr>
          <w:rFonts w:ascii="Times New Roman" w:hAnsi="Times New Roman" w:cs="Times New Roman"/>
          <w:sz w:val="24"/>
          <w:szCs w:val="24"/>
        </w:rPr>
        <w:t>ИП Меньшикову</w:t>
      </w:r>
      <w:r w:rsidR="00134BEF" w:rsidRPr="00235728">
        <w:rPr>
          <w:rFonts w:ascii="Times New Roman" w:hAnsi="Times New Roman" w:cs="Times New Roman"/>
          <w:sz w:val="24"/>
          <w:szCs w:val="24"/>
        </w:rPr>
        <w:t>;</w:t>
      </w:r>
    </w:p>
    <w:p w:rsidR="00134BEF" w:rsidRPr="00235728" w:rsidRDefault="00134BEF" w:rsidP="00976FA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Секретарем счетной комиссии – представителя ООО «</w:t>
      </w:r>
      <w:proofErr w:type="spellStart"/>
      <w:r w:rsidRPr="00235728">
        <w:rPr>
          <w:rFonts w:ascii="Times New Roman" w:hAnsi="Times New Roman" w:cs="Times New Roman"/>
          <w:sz w:val="24"/>
          <w:szCs w:val="24"/>
        </w:rPr>
        <w:t>Геолит</w:t>
      </w:r>
      <w:proofErr w:type="spellEnd"/>
      <w:r w:rsidRPr="00235728">
        <w:rPr>
          <w:rFonts w:ascii="Times New Roman" w:hAnsi="Times New Roman" w:cs="Times New Roman"/>
          <w:sz w:val="24"/>
          <w:szCs w:val="24"/>
        </w:rPr>
        <w:t>»  Щербину С.А.</w:t>
      </w:r>
    </w:p>
    <w:p w:rsidR="00134BEF" w:rsidRPr="00235728" w:rsidRDefault="00134BEF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34BEF" w:rsidRDefault="00134BEF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 «за» - единогласно.</w:t>
      </w:r>
    </w:p>
    <w:p w:rsidR="00134BEF" w:rsidRDefault="00BE521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134BEF" w:rsidRPr="00235728">
        <w:rPr>
          <w:rFonts w:ascii="Times New Roman" w:hAnsi="Times New Roman" w:cs="Times New Roman"/>
          <w:sz w:val="24"/>
          <w:szCs w:val="24"/>
        </w:rPr>
        <w:t xml:space="preserve">Протокол Заседания счетной комиссии № 1 от 24 марта 2014г. </w:t>
      </w:r>
      <w:r>
        <w:rPr>
          <w:rFonts w:ascii="Times New Roman" w:hAnsi="Times New Roman" w:cs="Times New Roman"/>
          <w:sz w:val="24"/>
          <w:szCs w:val="24"/>
        </w:rPr>
        <w:t>утвердить.</w:t>
      </w:r>
    </w:p>
    <w:p w:rsidR="00DA3A0D" w:rsidRPr="00235728" w:rsidRDefault="00DA3A0D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BEF" w:rsidRPr="00235728" w:rsidRDefault="00134BEF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728">
        <w:rPr>
          <w:rFonts w:ascii="Times New Roman" w:hAnsi="Times New Roman" w:cs="Times New Roman"/>
          <w:sz w:val="24"/>
          <w:szCs w:val="24"/>
        </w:rPr>
        <w:t>Далее председатель счетной комиссии Меньшикова А.А. огласила протокол Заседания счетной комиссии № 2 о необходимости отпечатать 42 бюллетеня для тайного голосования, по выбору Совета партнерства исходя из количества присутствующих и зарегистрированных участников Общего собрания – 42 человека, а также протокол Заседания счетной комиссии № 3 от 24 марта 2014</w:t>
      </w:r>
      <w:r w:rsidR="00DA3A0D"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>г. о необходимости отпечатать 42 бюллетеня</w:t>
      </w:r>
      <w:r w:rsidR="003F535C" w:rsidRPr="00235728">
        <w:rPr>
          <w:rFonts w:ascii="Times New Roman" w:hAnsi="Times New Roman" w:cs="Times New Roman"/>
          <w:sz w:val="24"/>
          <w:szCs w:val="24"/>
        </w:rPr>
        <w:t xml:space="preserve"> для тайного голосования по выбору председателя Совета</w:t>
      </w:r>
      <w:proofErr w:type="gramEnd"/>
      <w:r w:rsidR="003F535C" w:rsidRPr="00235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35C" w:rsidRPr="00235728">
        <w:rPr>
          <w:rFonts w:ascii="Times New Roman" w:hAnsi="Times New Roman" w:cs="Times New Roman"/>
          <w:sz w:val="24"/>
          <w:szCs w:val="24"/>
        </w:rPr>
        <w:t>партнерства.</w:t>
      </w:r>
      <w:proofErr w:type="gramEnd"/>
    </w:p>
    <w:p w:rsidR="003F535C" w:rsidRPr="00235728" w:rsidRDefault="003F535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F535C" w:rsidRPr="00235728" w:rsidRDefault="003F535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 «за» - единогласно.</w:t>
      </w:r>
    </w:p>
    <w:p w:rsidR="003F535C" w:rsidRPr="00235728" w:rsidRDefault="00BE521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7800E5">
        <w:rPr>
          <w:rFonts w:ascii="Times New Roman" w:hAnsi="Times New Roman" w:cs="Times New Roman"/>
          <w:sz w:val="24"/>
          <w:szCs w:val="24"/>
        </w:rPr>
        <w:t>Протоколы заседаний</w:t>
      </w:r>
      <w:r w:rsidR="003F535C" w:rsidRPr="00235728">
        <w:rPr>
          <w:rFonts w:ascii="Times New Roman" w:hAnsi="Times New Roman" w:cs="Times New Roman"/>
          <w:sz w:val="24"/>
          <w:szCs w:val="24"/>
        </w:rPr>
        <w:t xml:space="preserve"> счетной комиссии №</w:t>
      </w:r>
      <w:r w:rsidR="003231CB">
        <w:rPr>
          <w:rFonts w:ascii="Times New Roman" w:hAnsi="Times New Roman" w:cs="Times New Roman"/>
          <w:sz w:val="24"/>
          <w:szCs w:val="24"/>
        </w:rPr>
        <w:t xml:space="preserve"> </w:t>
      </w:r>
      <w:r w:rsidR="003F535C" w:rsidRPr="00235728">
        <w:rPr>
          <w:rFonts w:ascii="Times New Roman" w:hAnsi="Times New Roman" w:cs="Times New Roman"/>
          <w:sz w:val="24"/>
          <w:szCs w:val="24"/>
        </w:rPr>
        <w:t>2 и №</w:t>
      </w:r>
      <w:r w:rsidR="003231CB">
        <w:rPr>
          <w:rFonts w:ascii="Times New Roman" w:hAnsi="Times New Roman" w:cs="Times New Roman"/>
          <w:sz w:val="24"/>
          <w:szCs w:val="24"/>
        </w:rPr>
        <w:t xml:space="preserve"> </w:t>
      </w:r>
      <w:r w:rsidR="003F535C" w:rsidRPr="00235728">
        <w:rPr>
          <w:rFonts w:ascii="Times New Roman" w:hAnsi="Times New Roman" w:cs="Times New Roman"/>
          <w:sz w:val="24"/>
          <w:szCs w:val="24"/>
        </w:rPr>
        <w:t>3 от 24 марта 2014</w:t>
      </w:r>
      <w:r w:rsidR="003B09EA">
        <w:rPr>
          <w:rFonts w:ascii="Times New Roman" w:hAnsi="Times New Roman" w:cs="Times New Roman"/>
          <w:sz w:val="24"/>
          <w:szCs w:val="24"/>
        </w:rPr>
        <w:t xml:space="preserve"> </w:t>
      </w:r>
      <w:r w:rsidR="007800E5">
        <w:rPr>
          <w:rFonts w:ascii="Times New Roman" w:hAnsi="Times New Roman" w:cs="Times New Roman"/>
          <w:sz w:val="24"/>
          <w:szCs w:val="24"/>
        </w:rPr>
        <w:t xml:space="preserve">г. Общим </w:t>
      </w:r>
      <w:r w:rsidR="00DA3A0D">
        <w:rPr>
          <w:rFonts w:ascii="Times New Roman" w:hAnsi="Times New Roman" w:cs="Times New Roman"/>
          <w:sz w:val="24"/>
          <w:szCs w:val="24"/>
        </w:rPr>
        <w:t>собранием утвер</w:t>
      </w:r>
      <w:r w:rsidR="003F535C" w:rsidRPr="002357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3F535C" w:rsidRPr="00235728">
        <w:rPr>
          <w:rFonts w:ascii="Times New Roman" w:hAnsi="Times New Roman" w:cs="Times New Roman"/>
          <w:sz w:val="24"/>
          <w:szCs w:val="24"/>
        </w:rPr>
        <w:t>.</w:t>
      </w:r>
    </w:p>
    <w:p w:rsidR="003F535C" w:rsidRPr="00235728" w:rsidRDefault="003F535C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35C" w:rsidRDefault="003F535C" w:rsidP="0097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По результатам вскрытия урны для тайного голосования и подсчета голосов, выступила председатель счетной комиссии Меньшикова А.А., которая сообщила</w:t>
      </w:r>
      <w:r w:rsidR="008E498D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235728">
        <w:rPr>
          <w:rFonts w:ascii="Times New Roman" w:hAnsi="Times New Roman" w:cs="Times New Roman"/>
          <w:sz w:val="24"/>
          <w:szCs w:val="24"/>
        </w:rPr>
        <w:t>:</w:t>
      </w:r>
    </w:p>
    <w:p w:rsidR="003F535C" w:rsidRPr="00235728" w:rsidRDefault="003F535C" w:rsidP="00976FA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По итогам голосования за внесенный список в Совет партнерства проголосовали, в том числе: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Заколодкин С.И. – </w:t>
      </w:r>
      <w:r w:rsidR="0074378E">
        <w:rPr>
          <w:rFonts w:ascii="Times New Roman" w:hAnsi="Times New Roman" w:cs="Times New Roman"/>
          <w:sz w:val="24"/>
          <w:szCs w:val="24"/>
        </w:rPr>
        <w:t xml:space="preserve">      </w:t>
      </w:r>
      <w:r w:rsidRPr="00235728">
        <w:rPr>
          <w:rFonts w:ascii="Times New Roman" w:hAnsi="Times New Roman" w:cs="Times New Roman"/>
          <w:sz w:val="24"/>
          <w:szCs w:val="24"/>
        </w:rPr>
        <w:t xml:space="preserve">«за» - 38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74378E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    «против» - 0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    «воздержались» - 2 </w:t>
      </w:r>
      <w:r w:rsidR="0074378E">
        <w:rPr>
          <w:rFonts w:ascii="Times New Roman" w:hAnsi="Times New Roman" w:cs="Times New Roman"/>
          <w:sz w:val="24"/>
          <w:szCs w:val="24"/>
        </w:rPr>
        <w:t>голоса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Малахов А.В. - </w:t>
      </w:r>
      <w:r w:rsidR="00DA3A0D">
        <w:rPr>
          <w:rFonts w:ascii="Times New Roman" w:hAnsi="Times New Roman" w:cs="Times New Roman"/>
          <w:sz w:val="24"/>
          <w:szCs w:val="24"/>
        </w:rPr>
        <w:t xml:space="preserve">    </w:t>
      </w:r>
      <w:r w:rsidRPr="00235728">
        <w:rPr>
          <w:rFonts w:ascii="Times New Roman" w:hAnsi="Times New Roman" w:cs="Times New Roman"/>
          <w:sz w:val="24"/>
          <w:szCs w:val="24"/>
        </w:rPr>
        <w:t xml:space="preserve">«за» - 39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        «против» - 0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        «воздержались» - 1 </w:t>
      </w:r>
      <w:r w:rsidR="0074378E">
        <w:rPr>
          <w:rFonts w:ascii="Times New Roman" w:hAnsi="Times New Roman" w:cs="Times New Roman"/>
          <w:sz w:val="24"/>
          <w:szCs w:val="24"/>
        </w:rPr>
        <w:t>голос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Щипалкин В.П. - </w:t>
      </w:r>
      <w:r w:rsidR="00DA3A0D">
        <w:rPr>
          <w:rFonts w:ascii="Times New Roman" w:hAnsi="Times New Roman" w:cs="Times New Roman"/>
          <w:sz w:val="24"/>
          <w:szCs w:val="24"/>
        </w:rPr>
        <w:t xml:space="preserve">     </w:t>
      </w:r>
      <w:r w:rsidRPr="00235728">
        <w:rPr>
          <w:rFonts w:ascii="Times New Roman" w:hAnsi="Times New Roman" w:cs="Times New Roman"/>
          <w:sz w:val="24"/>
          <w:szCs w:val="24"/>
        </w:rPr>
        <w:t xml:space="preserve">«за» - 39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«против» - 0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«воздержались» - 1 </w:t>
      </w:r>
      <w:r w:rsidR="0074378E">
        <w:rPr>
          <w:rFonts w:ascii="Times New Roman" w:hAnsi="Times New Roman" w:cs="Times New Roman"/>
          <w:sz w:val="24"/>
          <w:szCs w:val="24"/>
        </w:rPr>
        <w:t>голос</w:t>
      </w:r>
    </w:p>
    <w:p w:rsidR="003F535C" w:rsidRPr="00235728" w:rsidRDefault="003F535C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35C" w:rsidRPr="00235728" w:rsidRDefault="007800E5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з</w:t>
      </w:r>
      <w:r w:rsidR="003F535C" w:rsidRPr="00235728">
        <w:rPr>
          <w:rFonts w:ascii="Times New Roman" w:hAnsi="Times New Roman" w:cs="Times New Roman"/>
          <w:sz w:val="24"/>
          <w:szCs w:val="24"/>
        </w:rPr>
        <w:t>аседания счетной коми</w:t>
      </w:r>
      <w:r w:rsidR="00991147">
        <w:rPr>
          <w:rFonts w:ascii="Times New Roman" w:hAnsi="Times New Roman" w:cs="Times New Roman"/>
          <w:sz w:val="24"/>
          <w:szCs w:val="24"/>
        </w:rPr>
        <w:t>ссии № 4</w:t>
      </w:r>
      <w:r w:rsidR="003F535C" w:rsidRPr="00235728">
        <w:rPr>
          <w:rFonts w:ascii="Times New Roman" w:hAnsi="Times New Roman" w:cs="Times New Roman"/>
          <w:sz w:val="24"/>
          <w:szCs w:val="24"/>
        </w:rPr>
        <w:t xml:space="preserve"> от 24 марта 2014</w:t>
      </w:r>
      <w:r w:rsidR="00991147">
        <w:rPr>
          <w:rFonts w:ascii="Times New Roman" w:hAnsi="Times New Roman" w:cs="Times New Roman"/>
          <w:sz w:val="24"/>
          <w:szCs w:val="24"/>
        </w:rPr>
        <w:t xml:space="preserve"> </w:t>
      </w:r>
      <w:r w:rsidR="003F535C" w:rsidRPr="00235728">
        <w:rPr>
          <w:rFonts w:ascii="Times New Roman" w:hAnsi="Times New Roman" w:cs="Times New Roman"/>
          <w:sz w:val="24"/>
          <w:szCs w:val="24"/>
        </w:rPr>
        <w:t>г. по выбору Совета партнерства СРО НП «СПП» на 2014 – 2016</w:t>
      </w:r>
      <w:r w:rsidR="00991147">
        <w:rPr>
          <w:rFonts w:ascii="Times New Roman" w:hAnsi="Times New Roman" w:cs="Times New Roman"/>
          <w:sz w:val="24"/>
          <w:szCs w:val="24"/>
        </w:rPr>
        <w:t xml:space="preserve"> </w:t>
      </w:r>
      <w:r w:rsidR="003F535C" w:rsidRPr="00235728">
        <w:rPr>
          <w:rFonts w:ascii="Times New Roman" w:hAnsi="Times New Roman" w:cs="Times New Roman"/>
          <w:sz w:val="24"/>
          <w:szCs w:val="24"/>
        </w:rPr>
        <w:t>гг.</w:t>
      </w:r>
      <w:r w:rsidR="00294218" w:rsidRPr="00235728">
        <w:rPr>
          <w:rFonts w:ascii="Times New Roman" w:hAnsi="Times New Roman" w:cs="Times New Roman"/>
          <w:sz w:val="24"/>
          <w:szCs w:val="24"/>
        </w:rPr>
        <w:t xml:space="preserve"> необходимо утвердить Общим собранием.</w:t>
      </w: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94218" w:rsidRPr="00235728" w:rsidRDefault="0074378E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218" w:rsidRPr="00235728">
        <w:rPr>
          <w:rFonts w:ascii="Times New Roman" w:hAnsi="Times New Roman" w:cs="Times New Roman"/>
          <w:sz w:val="24"/>
          <w:szCs w:val="24"/>
        </w:rPr>
        <w:t xml:space="preserve">«за» - 37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="00294218" w:rsidRPr="00235728">
        <w:rPr>
          <w:rFonts w:ascii="Times New Roman" w:hAnsi="Times New Roman" w:cs="Times New Roman"/>
          <w:sz w:val="24"/>
          <w:szCs w:val="24"/>
        </w:rPr>
        <w:t>;</w:t>
      </w: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«против» - 0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294218" w:rsidRPr="00235728" w:rsidRDefault="0074378E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5A3">
        <w:rPr>
          <w:rFonts w:ascii="Times New Roman" w:hAnsi="Times New Roman" w:cs="Times New Roman"/>
          <w:sz w:val="24"/>
          <w:szCs w:val="24"/>
        </w:rPr>
        <w:t>«воздержали</w:t>
      </w:r>
      <w:r w:rsidR="00294218" w:rsidRPr="00235728">
        <w:rPr>
          <w:rFonts w:ascii="Times New Roman" w:hAnsi="Times New Roman" w:cs="Times New Roman"/>
          <w:sz w:val="24"/>
          <w:szCs w:val="24"/>
        </w:rPr>
        <w:t xml:space="preserve">сь» - 3 </w:t>
      </w:r>
      <w:r>
        <w:rPr>
          <w:rFonts w:ascii="Times New Roman" w:hAnsi="Times New Roman" w:cs="Times New Roman"/>
          <w:sz w:val="24"/>
          <w:szCs w:val="24"/>
        </w:rPr>
        <w:t>голоса</w:t>
      </w:r>
      <w:r w:rsidR="00294218" w:rsidRPr="00235728">
        <w:rPr>
          <w:rFonts w:ascii="Times New Roman" w:hAnsi="Times New Roman" w:cs="Times New Roman"/>
          <w:sz w:val="24"/>
          <w:szCs w:val="24"/>
        </w:rPr>
        <w:t>.</w:t>
      </w:r>
    </w:p>
    <w:p w:rsidR="00294218" w:rsidRPr="00235728" w:rsidRDefault="000A75A3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294218" w:rsidRPr="00235728">
        <w:rPr>
          <w:rFonts w:ascii="Times New Roman" w:hAnsi="Times New Roman" w:cs="Times New Roman"/>
          <w:sz w:val="24"/>
          <w:szCs w:val="24"/>
        </w:rPr>
        <w:t xml:space="preserve">В соответствии с Уставом НП «СПП», а также нормами Федерального Законодательства, по результатам тайного </w:t>
      </w:r>
      <w:r>
        <w:rPr>
          <w:rFonts w:ascii="Times New Roman" w:hAnsi="Times New Roman" w:cs="Times New Roman"/>
          <w:sz w:val="24"/>
          <w:szCs w:val="24"/>
        </w:rPr>
        <w:t xml:space="preserve">голосования избрать </w:t>
      </w:r>
      <w:r w:rsidRPr="00235728">
        <w:rPr>
          <w:rFonts w:ascii="Times New Roman" w:hAnsi="Times New Roman" w:cs="Times New Roman"/>
          <w:sz w:val="24"/>
          <w:szCs w:val="24"/>
        </w:rPr>
        <w:t xml:space="preserve">коллегиальный орган управления (Совет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СРО НП «СПП») </w:t>
      </w:r>
      <w:r w:rsidRPr="00235728">
        <w:rPr>
          <w:rFonts w:ascii="Times New Roman" w:hAnsi="Times New Roman" w:cs="Times New Roman"/>
          <w:sz w:val="24"/>
          <w:szCs w:val="24"/>
        </w:rPr>
        <w:t>на очередной 2</w:t>
      </w:r>
      <w:r>
        <w:rPr>
          <w:rFonts w:ascii="Times New Roman" w:hAnsi="Times New Roman" w:cs="Times New Roman"/>
          <w:sz w:val="24"/>
          <w:szCs w:val="24"/>
        </w:rPr>
        <w:t>-х – летний срок (2014 – 2016</w:t>
      </w:r>
      <w:r w:rsidR="006A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6A1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в следующем составе: ИП Заколодкин С.И., </w:t>
      </w:r>
      <w:r w:rsidR="007800E5">
        <w:rPr>
          <w:rFonts w:ascii="Times New Roman" w:hAnsi="Times New Roman" w:cs="Times New Roman"/>
          <w:sz w:val="24"/>
          <w:szCs w:val="24"/>
        </w:rPr>
        <w:t>ГИП ООО «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ПрИнС</w:t>
      </w:r>
      <w:proofErr w:type="spellEnd"/>
      <w:r w:rsidR="00294218" w:rsidRPr="0023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728">
        <w:rPr>
          <w:rFonts w:ascii="Times New Roman" w:hAnsi="Times New Roman" w:cs="Times New Roman"/>
          <w:sz w:val="24"/>
          <w:szCs w:val="24"/>
        </w:rPr>
        <w:t xml:space="preserve">Малахов </w:t>
      </w:r>
      <w:r>
        <w:rPr>
          <w:rFonts w:ascii="Times New Roman" w:hAnsi="Times New Roman" w:cs="Times New Roman"/>
          <w:sz w:val="24"/>
          <w:szCs w:val="24"/>
        </w:rPr>
        <w:t>А.В., директор ООО «ПСФ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 Щипалкин В.П.</w:t>
      </w: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Далее Меньшикова А.А. огласила результаты голосования по выбору председател</w:t>
      </w:r>
      <w:r w:rsidR="0074378E">
        <w:rPr>
          <w:rFonts w:ascii="Times New Roman" w:hAnsi="Times New Roman" w:cs="Times New Roman"/>
          <w:sz w:val="24"/>
          <w:szCs w:val="24"/>
        </w:rPr>
        <w:t>ем</w:t>
      </w:r>
      <w:r w:rsidRPr="00235728">
        <w:rPr>
          <w:rFonts w:ascii="Times New Roman" w:hAnsi="Times New Roman" w:cs="Times New Roman"/>
          <w:sz w:val="24"/>
          <w:szCs w:val="24"/>
        </w:rPr>
        <w:t xml:space="preserve"> Совета партнерства директор</w:t>
      </w:r>
      <w:proofErr w:type="gramStart"/>
      <w:r w:rsidRPr="002357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35728">
        <w:rPr>
          <w:rFonts w:ascii="Times New Roman" w:hAnsi="Times New Roman" w:cs="Times New Roman"/>
          <w:sz w:val="24"/>
          <w:szCs w:val="24"/>
        </w:rPr>
        <w:t xml:space="preserve"> «</w:t>
      </w:r>
      <w:r w:rsidR="0074378E">
        <w:rPr>
          <w:rFonts w:ascii="Times New Roman" w:hAnsi="Times New Roman" w:cs="Times New Roman"/>
          <w:sz w:val="24"/>
          <w:szCs w:val="24"/>
        </w:rPr>
        <w:t>ПСФ «</w:t>
      </w:r>
      <w:proofErr w:type="spellStart"/>
      <w:r w:rsidR="0074378E">
        <w:rPr>
          <w:rFonts w:ascii="Times New Roman" w:hAnsi="Times New Roman" w:cs="Times New Roman"/>
          <w:sz w:val="24"/>
          <w:szCs w:val="24"/>
        </w:rPr>
        <w:t>Горпроект</w:t>
      </w:r>
      <w:proofErr w:type="spellEnd"/>
      <w:r w:rsidR="0074378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4378E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74378E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Проголосовали:</w:t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«за» - 39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«против» - 0 </w:t>
      </w:r>
      <w:r w:rsidR="0074378E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="0074378E">
        <w:rPr>
          <w:rFonts w:ascii="Times New Roman" w:hAnsi="Times New Roman" w:cs="Times New Roman"/>
          <w:sz w:val="24"/>
          <w:szCs w:val="24"/>
        </w:rPr>
        <w:t>«воздержали</w:t>
      </w:r>
      <w:r w:rsidRPr="00235728">
        <w:rPr>
          <w:rFonts w:ascii="Times New Roman" w:hAnsi="Times New Roman" w:cs="Times New Roman"/>
          <w:sz w:val="24"/>
          <w:szCs w:val="24"/>
        </w:rPr>
        <w:t>сь» - 1</w:t>
      </w:r>
      <w:r w:rsidR="0074378E">
        <w:rPr>
          <w:rFonts w:ascii="Times New Roman" w:hAnsi="Times New Roman" w:cs="Times New Roman"/>
          <w:sz w:val="24"/>
          <w:szCs w:val="24"/>
        </w:rPr>
        <w:t xml:space="preserve"> голос.</w:t>
      </w:r>
    </w:p>
    <w:p w:rsidR="00294218" w:rsidRPr="00235728" w:rsidRDefault="00294218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Предложено протокол Заседания счетной комиссии № 5</w:t>
      </w:r>
      <w:r w:rsidR="00583082" w:rsidRPr="00235728">
        <w:rPr>
          <w:rFonts w:ascii="Times New Roman" w:hAnsi="Times New Roman" w:cs="Times New Roman"/>
          <w:sz w:val="24"/>
          <w:szCs w:val="24"/>
        </w:rPr>
        <w:t xml:space="preserve"> от 24 марта 2014г. по выбору председателя Совета партнерства </w:t>
      </w:r>
      <w:proofErr w:type="spellStart"/>
      <w:r w:rsidR="00583082" w:rsidRPr="00235728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583082" w:rsidRPr="00235728">
        <w:rPr>
          <w:rFonts w:ascii="Times New Roman" w:hAnsi="Times New Roman" w:cs="Times New Roman"/>
          <w:sz w:val="24"/>
          <w:szCs w:val="24"/>
        </w:rPr>
        <w:t xml:space="preserve"> В.П.</w:t>
      </w:r>
      <w:r w:rsidR="000A75A3"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:rsidR="00583082" w:rsidRPr="00235728" w:rsidRDefault="00583082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83082" w:rsidRPr="00235728" w:rsidRDefault="00583082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Проголосовали:</w:t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«за» - 39 </w:t>
      </w:r>
      <w:r w:rsidR="000A75A3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583082" w:rsidRPr="00235728" w:rsidRDefault="00583082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 xml:space="preserve">«против» - 0 </w:t>
      </w:r>
      <w:r w:rsidR="000A75A3">
        <w:rPr>
          <w:rFonts w:ascii="Times New Roman" w:hAnsi="Times New Roman" w:cs="Times New Roman"/>
          <w:sz w:val="24"/>
          <w:szCs w:val="24"/>
        </w:rPr>
        <w:t>голосов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583082" w:rsidRPr="00235728" w:rsidRDefault="00583082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</w:r>
      <w:r w:rsidRPr="00235728">
        <w:rPr>
          <w:rFonts w:ascii="Times New Roman" w:hAnsi="Times New Roman" w:cs="Times New Roman"/>
          <w:sz w:val="24"/>
          <w:szCs w:val="24"/>
        </w:rPr>
        <w:tab/>
        <w:t>«воздержал</w:t>
      </w:r>
      <w:r w:rsidR="000A75A3">
        <w:rPr>
          <w:rFonts w:ascii="Times New Roman" w:hAnsi="Times New Roman" w:cs="Times New Roman"/>
          <w:sz w:val="24"/>
          <w:szCs w:val="24"/>
        </w:rPr>
        <w:t>и</w:t>
      </w:r>
      <w:r w:rsidRPr="00235728">
        <w:rPr>
          <w:rFonts w:ascii="Times New Roman" w:hAnsi="Times New Roman" w:cs="Times New Roman"/>
          <w:sz w:val="24"/>
          <w:szCs w:val="24"/>
        </w:rPr>
        <w:t>сь» - 1</w:t>
      </w:r>
      <w:r w:rsidR="000A75A3">
        <w:rPr>
          <w:rFonts w:ascii="Times New Roman" w:hAnsi="Times New Roman" w:cs="Times New Roman"/>
          <w:sz w:val="24"/>
          <w:szCs w:val="24"/>
        </w:rPr>
        <w:t xml:space="preserve"> голос</w:t>
      </w:r>
    </w:p>
    <w:p w:rsidR="00583082" w:rsidRPr="00235728" w:rsidRDefault="000A75A3" w:rsidP="00976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583082" w:rsidRPr="00235728">
        <w:rPr>
          <w:rFonts w:ascii="Times New Roman" w:hAnsi="Times New Roman" w:cs="Times New Roman"/>
          <w:sz w:val="24"/>
          <w:szCs w:val="24"/>
        </w:rPr>
        <w:t>председателем Совета партнерства избра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583082" w:rsidRPr="00235728">
        <w:rPr>
          <w:rFonts w:ascii="Times New Roman" w:hAnsi="Times New Roman" w:cs="Times New Roman"/>
          <w:sz w:val="24"/>
          <w:szCs w:val="24"/>
        </w:rPr>
        <w:t>Щипалкин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3082" w:rsidRPr="0023572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83082" w:rsidRPr="00235728">
        <w:rPr>
          <w:rFonts w:ascii="Times New Roman" w:hAnsi="Times New Roman" w:cs="Times New Roman"/>
          <w:sz w:val="24"/>
          <w:szCs w:val="24"/>
        </w:rPr>
        <w:t xml:space="preserve"> «ПСФ «Горпроект».</w:t>
      </w:r>
    </w:p>
    <w:p w:rsidR="001B1348" w:rsidRPr="00235728" w:rsidRDefault="001B134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48" w:rsidRPr="00235728" w:rsidRDefault="001B1348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47">
        <w:rPr>
          <w:rFonts w:ascii="Times New Roman" w:hAnsi="Times New Roman" w:cs="Times New Roman"/>
          <w:b/>
          <w:i/>
          <w:sz w:val="24"/>
          <w:szCs w:val="24"/>
        </w:rPr>
        <w:t>По пятому вопросу:</w:t>
      </w:r>
      <w:r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583082" w:rsidRP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583082" w:rsidRPr="00991147">
        <w:rPr>
          <w:rFonts w:ascii="Times New Roman" w:hAnsi="Times New Roman" w:cs="Times New Roman"/>
          <w:b/>
          <w:i/>
          <w:sz w:val="24"/>
          <w:szCs w:val="24"/>
        </w:rPr>
        <w:t>«Разное»</w:t>
      </w:r>
      <w:r w:rsidR="00583082" w:rsidRPr="00235728">
        <w:rPr>
          <w:rFonts w:ascii="Times New Roman" w:hAnsi="Times New Roman" w:cs="Times New Roman"/>
          <w:sz w:val="24"/>
          <w:szCs w:val="24"/>
        </w:rPr>
        <w:t xml:space="preserve"> выс</w:t>
      </w:r>
      <w:r w:rsidR="008E498D">
        <w:rPr>
          <w:rFonts w:ascii="Times New Roman" w:hAnsi="Times New Roman" w:cs="Times New Roman"/>
          <w:sz w:val="24"/>
          <w:szCs w:val="24"/>
        </w:rPr>
        <w:t>т</w:t>
      </w:r>
      <w:r w:rsidR="00583082" w:rsidRPr="00235728">
        <w:rPr>
          <w:rFonts w:ascii="Times New Roman" w:hAnsi="Times New Roman" w:cs="Times New Roman"/>
          <w:sz w:val="24"/>
          <w:szCs w:val="24"/>
        </w:rPr>
        <w:t xml:space="preserve">упила </w:t>
      </w:r>
      <w:r w:rsidR="008E498D">
        <w:rPr>
          <w:rFonts w:ascii="Times New Roman" w:hAnsi="Times New Roman" w:cs="Times New Roman"/>
          <w:sz w:val="24"/>
          <w:szCs w:val="24"/>
        </w:rPr>
        <w:t>с</w:t>
      </w:r>
      <w:r w:rsidR="00583082" w:rsidRPr="00235728">
        <w:rPr>
          <w:rFonts w:ascii="Times New Roman" w:hAnsi="Times New Roman" w:cs="Times New Roman"/>
          <w:sz w:val="24"/>
          <w:szCs w:val="24"/>
        </w:rPr>
        <w:t>траховой</w:t>
      </w:r>
      <w:r w:rsidR="008E498D">
        <w:rPr>
          <w:rFonts w:ascii="Times New Roman" w:hAnsi="Times New Roman" w:cs="Times New Roman"/>
          <w:sz w:val="24"/>
          <w:szCs w:val="24"/>
        </w:rPr>
        <w:t xml:space="preserve"> агент</w:t>
      </w:r>
      <w:r w:rsidR="00583082" w:rsidRPr="00235728">
        <w:rPr>
          <w:rFonts w:ascii="Times New Roman" w:hAnsi="Times New Roman" w:cs="Times New Roman"/>
          <w:sz w:val="24"/>
          <w:szCs w:val="24"/>
        </w:rPr>
        <w:t xml:space="preserve"> Дерюшева А.В., которая проинформировала пр</w:t>
      </w:r>
      <w:r w:rsidR="008E498D">
        <w:rPr>
          <w:rFonts w:ascii="Times New Roman" w:hAnsi="Times New Roman" w:cs="Times New Roman"/>
          <w:sz w:val="24"/>
          <w:szCs w:val="24"/>
        </w:rPr>
        <w:t>исутствующих о состоянии дел в П</w:t>
      </w:r>
      <w:r w:rsidR="00583082" w:rsidRPr="00235728">
        <w:rPr>
          <w:rFonts w:ascii="Times New Roman" w:hAnsi="Times New Roman" w:cs="Times New Roman"/>
          <w:sz w:val="24"/>
          <w:szCs w:val="24"/>
        </w:rPr>
        <w:t>артнерстве по страхованию гражданской ответственности, а также ответила на вопросы присутствующих.</w:t>
      </w:r>
    </w:p>
    <w:p w:rsidR="00583082" w:rsidRPr="00235728" w:rsidRDefault="0058308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82" w:rsidRPr="00235728" w:rsidRDefault="00583082" w:rsidP="0097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Повестка дня исчерпана. Вопросов, замечаний по ведению собрания не возникло. Очередное собрание в связи с этим закрыто в 16.00 </w:t>
      </w:r>
      <w:r w:rsidR="00991147">
        <w:rPr>
          <w:rFonts w:ascii="Times New Roman" w:hAnsi="Times New Roman" w:cs="Times New Roman"/>
          <w:sz w:val="24"/>
          <w:szCs w:val="24"/>
        </w:rPr>
        <w:t>по местному</w:t>
      </w:r>
      <w:r w:rsidRPr="00235728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1B1348" w:rsidRPr="00235728" w:rsidRDefault="001B1348" w:rsidP="0023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348" w:rsidRPr="00235728" w:rsidRDefault="001B1348" w:rsidP="0023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348" w:rsidRPr="00235728" w:rsidRDefault="001B1348" w:rsidP="008E4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Щипалкин В.П.</w:t>
      </w:r>
    </w:p>
    <w:p w:rsidR="001B1348" w:rsidRPr="00235728" w:rsidRDefault="001B1348" w:rsidP="0097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CB3" w:rsidRPr="00235728" w:rsidRDefault="00583082" w:rsidP="008E4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1B1348" w:rsidRPr="002357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35728">
        <w:rPr>
          <w:rFonts w:ascii="Times New Roman" w:hAnsi="Times New Roman" w:cs="Times New Roman"/>
          <w:sz w:val="24"/>
          <w:szCs w:val="24"/>
        </w:rPr>
        <w:t xml:space="preserve">                             Соколова Н.В.</w:t>
      </w:r>
    </w:p>
    <w:sectPr w:rsidR="004A3CB3" w:rsidRPr="00235728" w:rsidSect="00235728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0C" w:rsidRDefault="00223A0C" w:rsidP="00976FA0">
      <w:pPr>
        <w:spacing w:after="0" w:line="240" w:lineRule="auto"/>
      </w:pPr>
      <w:r>
        <w:separator/>
      </w:r>
    </w:p>
  </w:endnote>
  <w:endnote w:type="continuationSeparator" w:id="0">
    <w:p w:rsidR="00223A0C" w:rsidRDefault="00223A0C" w:rsidP="009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759765"/>
      <w:docPartObj>
        <w:docPartGallery w:val="Page Numbers (Bottom of Page)"/>
        <w:docPartUnique/>
      </w:docPartObj>
    </w:sdtPr>
    <w:sdtContent>
      <w:p w:rsidR="00976FA0" w:rsidRDefault="00976F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E5">
          <w:rPr>
            <w:noProof/>
          </w:rPr>
          <w:t>8</w:t>
        </w:r>
        <w:r>
          <w:fldChar w:fldCharType="end"/>
        </w:r>
      </w:p>
    </w:sdtContent>
  </w:sdt>
  <w:p w:rsidR="00976FA0" w:rsidRDefault="00976F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0C" w:rsidRDefault="00223A0C" w:rsidP="00976FA0">
      <w:pPr>
        <w:spacing w:after="0" w:line="240" w:lineRule="auto"/>
      </w:pPr>
      <w:r>
        <w:separator/>
      </w:r>
    </w:p>
  </w:footnote>
  <w:footnote w:type="continuationSeparator" w:id="0">
    <w:p w:rsidR="00223A0C" w:rsidRDefault="00223A0C" w:rsidP="0097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670"/>
    <w:multiLevelType w:val="hybridMultilevel"/>
    <w:tmpl w:val="D2B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685"/>
    <w:multiLevelType w:val="hybridMultilevel"/>
    <w:tmpl w:val="F4CCC3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5196"/>
    <w:multiLevelType w:val="hybridMultilevel"/>
    <w:tmpl w:val="3DA68692"/>
    <w:lvl w:ilvl="0" w:tplc="63A087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A7B42"/>
    <w:multiLevelType w:val="hybridMultilevel"/>
    <w:tmpl w:val="DB1E916A"/>
    <w:lvl w:ilvl="0" w:tplc="63A087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05B54"/>
    <w:multiLevelType w:val="hybridMultilevel"/>
    <w:tmpl w:val="A2CE310E"/>
    <w:lvl w:ilvl="0" w:tplc="63A08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714D7"/>
    <w:multiLevelType w:val="hybridMultilevel"/>
    <w:tmpl w:val="F6D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3BC6"/>
    <w:multiLevelType w:val="hybridMultilevel"/>
    <w:tmpl w:val="A156C77E"/>
    <w:lvl w:ilvl="0" w:tplc="9186574E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AB19F8"/>
    <w:multiLevelType w:val="hybridMultilevel"/>
    <w:tmpl w:val="79BE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E7BF2"/>
    <w:multiLevelType w:val="hybridMultilevel"/>
    <w:tmpl w:val="5364A92A"/>
    <w:lvl w:ilvl="0" w:tplc="918657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7C366C"/>
    <w:multiLevelType w:val="hybridMultilevel"/>
    <w:tmpl w:val="2834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D2BFF"/>
    <w:multiLevelType w:val="hybridMultilevel"/>
    <w:tmpl w:val="FD74D2AA"/>
    <w:lvl w:ilvl="0" w:tplc="918657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74C7"/>
    <w:multiLevelType w:val="hybridMultilevel"/>
    <w:tmpl w:val="83EA42B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CF5136C"/>
    <w:multiLevelType w:val="hybridMultilevel"/>
    <w:tmpl w:val="2F7A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208C2"/>
    <w:multiLevelType w:val="hybridMultilevel"/>
    <w:tmpl w:val="87E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08BC"/>
    <w:multiLevelType w:val="hybridMultilevel"/>
    <w:tmpl w:val="745C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DB1BD4"/>
    <w:multiLevelType w:val="hybridMultilevel"/>
    <w:tmpl w:val="9B9093E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1482984"/>
    <w:multiLevelType w:val="hybridMultilevel"/>
    <w:tmpl w:val="C848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7865"/>
    <w:multiLevelType w:val="hybridMultilevel"/>
    <w:tmpl w:val="FAD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803025"/>
    <w:multiLevelType w:val="hybridMultilevel"/>
    <w:tmpl w:val="5E206C2E"/>
    <w:lvl w:ilvl="0" w:tplc="63A087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F64126"/>
    <w:multiLevelType w:val="hybridMultilevel"/>
    <w:tmpl w:val="C3C62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8"/>
  </w:num>
  <w:num w:numId="16">
    <w:abstractNumId w:val="10"/>
  </w:num>
  <w:num w:numId="17">
    <w:abstractNumId w:val="2"/>
  </w:num>
  <w:num w:numId="18">
    <w:abstractNumId w:val="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0"/>
    <w:rsid w:val="00000826"/>
    <w:rsid w:val="00012FE2"/>
    <w:rsid w:val="00044E6E"/>
    <w:rsid w:val="00080AA4"/>
    <w:rsid w:val="0009208C"/>
    <w:rsid w:val="000A75A3"/>
    <w:rsid w:val="000B0EB2"/>
    <w:rsid w:val="00101790"/>
    <w:rsid w:val="0013156C"/>
    <w:rsid w:val="00134BEF"/>
    <w:rsid w:val="001552AF"/>
    <w:rsid w:val="0017448D"/>
    <w:rsid w:val="001836BC"/>
    <w:rsid w:val="001B1348"/>
    <w:rsid w:val="001C3D69"/>
    <w:rsid w:val="001D6743"/>
    <w:rsid w:val="001F51EB"/>
    <w:rsid w:val="00214CC4"/>
    <w:rsid w:val="00223A0C"/>
    <w:rsid w:val="00235728"/>
    <w:rsid w:val="00294218"/>
    <w:rsid w:val="002C11A9"/>
    <w:rsid w:val="002F1703"/>
    <w:rsid w:val="00322BCC"/>
    <w:rsid w:val="003231CB"/>
    <w:rsid w:val="00362867"/>
    <w:rsid w:val="003958BA"/>
    <w:rsid w:val="003A13F7"/>
    <w:rsid w:val="003B09EA"/>
    <w:rsid w:val="003F535C"/>
    <w:rsid w:val="00431DA9"/>
    <w:rsid w:val="00454ED3"/>
    <w:rsid w:val="00471295"/>
    <w:rsid w:val="0048356D"/>
    <w:rsid w:val="004A3CB3"/>
    <w:rsid w:val="004F06BC"/>
    <w:rsid w:val="004F0D8E"/>
    <w:rsid w:val="004F5767"/>
    <w:rsid w:val="00503A63"/>
    <w:rsid w:val="0052775E"/>
    <w:rsid w:val="0053153E"/>
    <w:rsid w:val="00563EB9"/>
    <w:rsid w:val="00583082"/>
    <w:rsid w:val="005C23F5"/>
    <w:rsid w:val="005D5574"/>
    <w:rsid w:val="005F0394"/>
    <w:rsid w:val="006245A2"/>
    <w:rsid w:val="00671F6A"/>
    <w:rsid w:val="00675C6B"/>
    <w:rsid w:val="00676943"/>
    <w:rsid w:val="006820E7"/>
    <w:rsid w:val="006A1BAF"/>
    <w:rsid w:val="00734791"/>
    <w:rsid w:val="0074378E"/>
    <w:rsid w:val="0077148A"/>
    <w:rsid w:val="007800E5"/>
    <w:rsid w:val="00834DCE"/>
    <w:rsid w:val="00870981"/>
    <w:rsid w:val="00874FB3"/>
    <w:rsid w:val="008763CB"/>
    <w:rsid w:val="008802B5"/>
    <w:rsid w:val="008965F6"/>
    <w:rsid w:val="008D6901"/>
    <w:rsid w:val="008E2B36"/>
    <w:rsid w:val="008E498D"/>
    <w:rsid w:val="00935EEC"/>
    <w:rsid w:val="00946B05"/>
    <w:rsid w:val="00976FA0"/>
    <w:rsid w:val="0099093B"/>
    <w:rsid w:val="00991147"/>
    <w:rsid w:val="009979F2"/>
    <w:rsid w:val="009B05E3"/>
    <w:rsid w:val="009C0BFE"/>
    <w:rsid w:val="009D2D0A"/>
    <w:rsid w:val="009F4E1A"/>
    <w:rsid w:val="00A11370"/>
    <w:rsid w:val="00A7086C"/>
    <w:rsid w:val="00BB24C0"/>
    <w:rsid w:val="00BD049F"/>
    <w:rsid w:val="00BE521C"/>
    <w:rsid w:val="00C72691"/>
    <w:rsid w:val="00C97AA9"/>
    <w:rsid w:val="00CB13E9"/>
    <w:rsid w:val="00CC7C09"/>
    <w:rsid w:val="00CF37D9"/>
    <w:rsid w:val="00D00BD0"/>
    <w:rsid w:val="00D21272"/>
    <w:rsid w:val="00D31060"/>
    <w:rsid w:val="00D939C3"/>
    <w:rsid w:val="00DA3A0D"/>
    <w:rsid w:val="00DD7FE5"/>
    <w:rsid w:val="00E11592"/>
    <w:rsid w:val="00E2688A"/>
    <w:rsid w:val="00E30E28"/>
    <w:rsid w:val="00E32204"/>
    <w:rsid w:val="00E616AE"/>
    <w:rsid w:val="00E63485"/>
    <w:rsid w:val="00E73DC2"/>
    <w:rsid w:val="00ED0B3F"/>
    <w:rsid w:val="00ED50D8"/>
    <w:rsid w:val="00EF3FC9"/>
    <w:rsid w:val="00F46617"/>
    <w:rsid w:val="00F54CC4"/>
    <w:rsid w:val="00FC0C26"/>
    <w:rsid w:val="00FC512D"/>
    <w:rsid w:val="00FD3A73"/>
    <w:rsid w:val="00FD5B4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4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FA0"/>
  </w:style>
  <w:style w:type="paragraph" w:styleId="a9">
    <w:name w:val="footer"/>
    <w:basedOn w:val="a"/>
    <w:link w:val="aa"/>
    <w:uiPriority w:val="99"/>
    <w:unhideWhenUsed/>
    <w:rsid w:val="0097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4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FA0"/>
  </w:style>
  <w:style w:type="paragraph" w:styleId="a9">
    <w:name w:val="footer"/>
    <w:basedOn w:val="a"/>
    <w:link w:val="aa"/>
    <w:uiPriority w:val="99"/>
    <w:unhideWhenUsed/>
    <w:rsid w:val="0097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uzp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545655-0943-4483-9E3F-678D0F6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2014-03-31T03:21:00Z</cp:lastPrinted>
  <dcterms:created xsi:type="dcterms:W3CDTF">2014-03-31T03:22:00Z</dcterms:created>
  <dcterms:modified xsi:type="dcterms:W3CDTF">2014-03-31T04:40:00Z</dcterms:modified>
</cp:coreProperties>
</file>