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80" w:rsidRDefault="00933180" w:rsidP="009331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101600</wp:posOffset>
            </wp:positionV>
            <wp:extent cx="1047750" cy="419100"/>
            <wp:effectExtent l="0" t="0" r="0" b="0"/>
            <wp:wrapNone/>
            <wp:docPr id="2" name="Рисунок 2" descr="Описание: 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180" w:rsidRDefault="00933180" w:rsidP="0093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Ассоциация Саморегулируемая организация </w:t>
      </w:r>
    </w:p>
    <w:p w:rsidR="00933180" w:rsidRDefault="00933180" w:rsidP="0093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«Союз проектировщиков Прикамья» (АСРО «СПП»)</w:t>
      </w:r>
    </w:p>
    <w:p w:rsidR="00933180" w:rsidRDefault="00933180" w:rsidP="0093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регистрационный номер СРО-П-117-18012010 от 18 января 2010 года.</w:t>
      </w:r>
    </w:p>
    <w:p w:rsidR="00933180" w:rsidRDefault="00933180" w:rsidP="0093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ИНН 5904207061 КПП 590401001 ОГРН 1095900001152</w:t>
      </w:r>
    </w:p>
    <w:p w:rsidR="00933180" w:rsidRDefault="00933180" w:rsidP="005D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Р/с 40703810400000005304 в АКБ «Проинвестбанк»  (ПАО) г. Пермь</w:t>
      </w:r>
    </w:p>
    <w:p w:rsidR="00933180" w:rsidRDefault="00933180" w:rsidP="005D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БИК 045773764 к/с 30101810700000000764</w:t>
      </w:r>
    </w:p>
    <w:p w:rsidR="00933180" w:rsidRDefault="00933180" w:rsidP="005D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614039,  г. Пермь,  ул. Газеты Звезда,  дом 42,   тел.: 8(342)247-40-32, 8(902)63-50-593,</w:t>
      </w:r>
    </w:p>
    <w:p w:rsidR="00933180" w:rsidRDefault="006A013C" w:rsidP="005D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10" w:history="1">
        <w:r w:rsidR="00933180">
          <w:rPr>
            <w:rStyle w:val="ab"/>
            <w:rFonts w:ascii="Times New Roman" w:eastAsia="Times New Roman" w:hAnsi="Times New Roman" w:cs="Times New Roman"/>
            <w:b/>
            <w:i/>
            <w:sz w:val="20"/>
            <w:szCs w:val="20"/>
            <w:lang w:val="en-US" w:eastAsia="ru-RU"/>
          </w:rPr>
          <w:t>www</w:t>
        </w:r>
        <w:r w:rsidR="00933180">
          <w:rPr>
            <w:rStyle w:val="ab"/>
            <w:rFonts w:ascii="Times New Roman" w:eastAsia="Times New Roman" w:hAnsi="Times New Roman" w:cs="Times New Roman"/>
            <w:b/>
            <w:i/>
            <w:sz w:val="20"/>
            <w:szCs w:val="20"/>
            <w:lang w:eastAsia="ru-RU"/>
          </w:rPr>
          <w:t>.souzpp.ru</w:t>
        </w:r>
      </w:hyperlink>
      <w:r w:rsidR="003B2421">
        <w:rPr>
          <w:rStyle w:val="ab"/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93318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эл. адрес:  </w:t>
      </w:r>
      <w:r w:rsidR="00933180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souzpp</w:t>
      </w:r>
      <w:r w:rsidR="0093318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@</w:t>
      </w:r>
      <w:r w:rsidR="00933180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gmail</w:t>
      </w:r>
      <w:r w:rsidR="0093318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  <w:r w:rsidR="00933180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com</w:t>
      </w:r>
      <w:r w:rsidR="0093318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</w:r>
      <w:r w:rsidR="009331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</w:t>
      </w:r>
    </w:p>
    <w:p w:rsidR="00AE0275" w:rsidRPr="00AE0275" w:rsidRDefault="00AE0275" w:rsidP="009331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2BCF" w:rsidRPr="005E7446" w:rsidRDefault="00AD6F2D" w:rsidP="00B3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Протокол</w:t>
      </w:r>
    </w:p>
    <w:p w:rsidR="00AD6F2D" w:rsidRPr="005E7446" w:rsidRDefault="00996A52" w:rsidP="00B3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</w:t>
      </w:r>
      <w:r w:rsidR="003B2421">
        <w:rPr>
          <w:rFonts w:ascii="Times New Roman" w:hAnsi="Times New Roman" w:cs="Times New Roman"/>
          <w:sz w:val="24"/>
          <w:szCs w:val="24"/>
        </w:rPr>
        <w:t>о</w:t>
      </w:r>
      <w:r w:rsidR="00AD6F2D" w:rsidRPr="005E7446">
        <w:rPr>
          <w:rFonts w:ascii="Times New Roman" w:hAnsi="Times New Roman" w:cs="Times New Roman"/>
          <w:sz w:val="24"/>
          <w:szCs w:val="24"/>
        </w:rPr>
        <w:t>чередного Общего собрания членов</w:t>
      </w:r>
      <w:r w:rsidR="00AD078A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="003B2421">
        <w:rPr>
          <w:rFonts w:ascii="Times New Roman" w:hAnsi="Times New Roman" w:cs="Times New Roman"/>
          <w:sz w:val="24"/>
          <w:szCs w:val="24"/>
        </w:rPr>
        <w:t xml:space="preserve"> С</w:t>
      </w:r>
      <w:r w:rsidR="00AD6F2D" w:rsidRPr="005E7446">
        <w:rPr>
          <w:rFonts w:ascii="Times New Roman" w:hAnsi="Times New Roman" w:cs="Times New Roman"/>
          <w:sz w:val="24"/>
          <w:szCs w:val="24"/>
        </w:rPr>
        <w:t>аморегулируемой организации</w:t>
      </w:r>
    </w:p>
    <w:p w:rsidR="00AD6F2D" w:rsidRDefault="00AD078A" w:rsidP="003B2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AD6F2D" w:rsidRPr="005E7446"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="00AD6F2D" w:rsidRPr="005E7446">
        <w:rPr>
          <w:rFonts w:ascii="Times New Roman" w:hAnsi="Times New Roman" w:cs="Times New Roman"/>
          <w:sz w:val="24"/>
          <w:szCs w:val="24"/>
        </w:rPr>
        <w:t>»</w:t>
      </w:r>
    </w:p>
    <w:p w:rsidR="003B2421" w:rsidRPr="005E7446" w:rsidRDefault="003B2421" w:rsidP="00B371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(АСРО «СПП»)</w:t>
      </w:r>
    </w:p>
    <w:p w:rsidR="00AE0275" w:rsidRPr="005E7446" w:rsidRDefault="00AD6F2D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г. Пермь      </w:t>
      </w:r>
      <w:r w:rsidR="00AE0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C32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E0275">
        <w:rPr>
          <w:rFonts w:ascii="Times New Roman" w:hAnsi="Times New Roman" w:cs="Times New Roman"/>
          <w:sz w:val="24"/>
          <w:szCs w:val="24"/>
        </w:rPr>
        <w:t xml:space="preserve"> </w:t>
      </w:r>
      <w:r w:rsidR="00EB06FE">
        <w:rPr>
          <w:rFonts w:ascii="Times New Roman" w:hAnsi="Times New Roman" w:cs="Times New Roman"/>
          <w:sz w:val="24"/>
          <w:szCs w:val="24"/>
        </w:rPr>
        <w:t>11 октября</w:t>
      </w:r>
      <w:r w:rsidR="00933180">
        <w:rPr>
          <w:rFonts w:ascii="Times New Roman" w:hAnsi="Times New Roman" w:cs="Times New Roman"/>
          <w:sz w:val="24"/>
          <w:szCs w:val="24"/>
        </w:rPr>
        <w:t xml:space="preserve"> 2016</w:t>
      </w:r>
      <w:r w:rsidR="00AE0275">
        <w:rPr>
          <w:rFonts w:ascii="Times New Roman" w:hAnsi="Times New Roman" w:cs="Times New Roman"/>
          <w:sz w:val="24"/>
          <w:szCs w:val="24"/>
        </w:rPr>
        <w:t xml:space="preserve"> </w:t>
      </w:r>
      <w:r w:rsidR="00AE0275" w:rsidRPr="005E7446">
        <w:rPr>
          <w:rFonts w:ascii="Times New Roman" w:hAnsi="Times New Roman" w:cs="Times New Roman"/>
          <w:sz w:val="24"/>
          <w:szCs w:val="24"/>
        </w:rPr>
        <w:t>г.</w:t>
      </w:r>
    </w:p>
    <w:p w:rsidR="00AD6F2D" w:rsidRDefault="00AD6F2D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Место проведения: г. Пермь</w:t>
      </w:r>
      <w:r w:rsidR="00AE0275">
        <w:rPr>
          <w:rFonts w:ascii="Times New Roman" w:hAnsi="Times New Roman" w:cs="Times New Roman"/>
          <w:sz w:val="24"/>
          <w:szCs w:val="24"/>
        </w:rPr>
        <w:t xml:space="preserve">, </w:t>
      </w:r>
      <w:r w:rsidR="005662D0">
        <w:rPr>
          <w:rFonts w:ascii="Times New Roman" w:hAnsi="Times New Roman" w:cs="Times New Roman"/>
          <w:sz w:val="24"/>
          <w:szCs w:val="24"/>
        </w:rPr>
        <w:t>Комсомольский проспект 54</w:t>
      </w:r>
      <w:r w:rsidR="00232812">
        <w:rPr>
          <w:rFonts w:ascii="Times New Roman" w:hAnsi="Times New Roman" w:cs="Times New Roman"/>
          <w:sz w:val="24"/>
          <w:szCs w:val="24"/>
        </w:rPr>
        <w:t xml:space="preserve">, </w:t>
      </w:r>
      <w:r w:rsidR="00233A13" w:rsidRPr="005E7446">
        <w:rPr>
          <w:rFonts w:ascii="Times New Roman" w:hAnsi="Times New Roman" w:cs="Times New Roman"/>
          <w:sz w:val="24"/>
          <w:szCs w:val="24"/>
        </w:rPr>
        <w:t>«</w:t>
      </w:r>
      <w:r w:rsidR="003C3274">
        <w:rPr>
          <w:rFonts w:ascii="Times New Roman" w:hAnsi="Times New Roman" w:cs="Times New Roman"/>
          <w:sz w:val="24"/>
          <w:szCs w:val="24"/>
        </w:rPr>
        <w:t>Гостиный двор</w:t>
      </w:r>
      <w:r w:rsidR="00233A13" w:rsidRPr="005E7446">
        <w:rPr>
          <w:rFonts w:ascii="Times New Roman" w:hAnsi="Times New Roman" w:cs="Times New Roman"/>
          <w:sz w:val="24"/>
          <w:szCs w:val="24"/>
        </w:rPr>
        <w:t>»</w:t>
      </w:r>
      <w:r w:rsidR="003C3274">
        <w:rPr>
          <w:rFonts w:ascii="Times New Roman" w:hAnsi="Times New Roman" w:cs="Times New Roman"/>
          <w:sz w:val="24"/>
          <w:szCs w:val="24"/>
        </w:rPr>
        <w:t xml:space="preserve"> 5</w:t>
      </w:r>
      <w:r w:rsidR="00232812">
        <w:rPr>
          <w:rFonts w:ascii="Times New Roman" w:hAnsi="Times New Roman" w:cs="Times New Roman"/>
          <w:sz w:val="24"/>
          <w:szCs w:val="24"/>
        </w:rPr>
        <w:t>-</w:t>
      </w:r>
      <w:r w:rsidR="003C3274">
        <w:rPr>
          <w:rFonts w:ascii="Times New Roman" w:hAnsi="Times New Roman" w:cs="Times New Roman"/>
          <w:sz w:val="24"/>
          <w:szCs w:val="24"/>
        </w:rPr>
        <w:t>й этаж, конференц-зал</w:t>
      </w:r>
      <w:r w:rsidR="00232812">
        <w:rPr>
          <w:rFonts w:ascii="Times New Roman" w:hAnsi="Times New Roman" w:cs="Times New Roman"/>
          <w:sz w:val="24"/>
          <w:szCs w:val="24"/>
        </w:rPr>
        <w:t>.</w:t>
      </w:r>
    </w:p>
    <w:p w:rsidR="00232812" w:rsidRPr="005E7446" w:rsidRDefault="00232812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регистрации: 13 часов 50 минут</w:t>
      </w:r>
    </w:p>
    <w:p w:rsidR="00232812" w:rsidRDefault="00AE0275" w:rsidP="00232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32812">
        <w:rPr>
          <w:rFonts w:ascii="Times New Roman" w:hAnsi="Times New Roman" w:cs="Times New Roman"/>
          <w:sz w:val="24"/>
          <w:szCs w:val="24"/>
        </w:rPr>
        <w:t>ачало собрания: 14 часов 00 минут</w:t>
      </w:r>
    </w:p>
    <w:p w:rsidR="00232812" w:rsidRDefault="00232812" w:rsidP="00232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Закрытие собрания: 16 часов 00 минут</w:t>
      </w:r>
    </w:p>
    <w:p w:rsidR="00232812" w:rsidRPr="00232812" w:rsidRDefault="00232812" w:rsidP="00232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12">
        <w:rPr>
          <w:rFonts w:ascii="Times New Roman" w:hAnsi="Times New Roman" w:cs="Times New Roman"/>
          <w:sz w:val="24"/>
          <w:szCs w:val="24"/>
        </w:rPr>
        <w:t xml:space="preserve">Форма проведения собрания – совместное очное присутствие представителей членов </w:t>
      </w:r>
      <w:r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</w:t>
      </w:r>
      <w:r w:rsidRPr="00232812">
        <w:rPr>
          <w:rFonts w:ascii="Times New Roman" w:hAnsi="Times New Roman" w:cs="Times New Roman"/>
          <w:sz w:val="24"/>
          <w:szCs w:val="24"/>
        </w:rPr>
        <w:t xml:space="preserve"> «Союз проектировщиков Прикамья».</w:t>
      </w:r>
    </w:p>
    <w:p w:rsidR="00232812" w:rsidRPr="005E7446" w:rsidRDefault="00232812" w:rsidP="00232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12">
        <w:rPr>
          <w:rFonts w:ascii="Times New Roman" w:hAnsi="Times New Roman" w:cs="Times New Roman"/>
          <w:sz w:val="24"/>
          <w:szCs w:val="24"/>
        </w:rPr>
        <w:t>Форма голосования по вопросам повестки дня – открытое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F2D" w:rsidRPr="002A056F" w:rsidRDefault="00AD6F2D" w:rsidP="002A0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56F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233A13" w:rsidRPr="005E7446" w:rsidRDefault="00AE0275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D6F2D" w:rsidRPr="005E7446">
        <w:rPr>
          <w:rFonts w:ascii="Times New Roman" w:hAnsi="Times New Roman" w:cs="Times New Roman"/>
          <w:sz w:val="24"/>
          <w:szCs w:val="24"/>
        </w:rPr>
        <w:t>лены</w:t>
      </w:r>
      <w:r w:rsidR="0066671E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AD6F2D" w:rsidRPr="005E7446">
        <w:rPr>
          <w:rFonts w:ascii="Times New Roman" w:hAnsi="Times New Roman" w:cs="Times New Roman"/>
          <w:sz w:val="24"/>
          <w:szCs w:val="24"/>
        </w:rPr>
        <w:t xml:space="preserve">: </w:t>
      </w:r>
      <w:r w:rsidR="00A42283">
        <w:rPr>
          <w:rFonts w:ascii="Times New Roman" w:hAnsi="Times New Roman" w:cs="Times New Roman"/>
          <w:sz w:val="24"/>
          <w:szCs w:val="24"/>
        </w:rPr>
        <w:t>38</w:t>
      </w:r>
      <w:r w:rsidR="00EB06FE">
        <w:rPr>
          <w:rFonts w:ascii="Times New Roman" w:hAnsi="Times New Roman" w:cs="Times New Roman"/>
          <w:sz w:val="24"/>
          <w:szCs w:val="24"/>
        </w:rPr>
        <w:t xml:space="preserve">  </w:t>
      </w:r>
      <w:r w:rsidR="003C3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13" w:rsidRPr="005E7446">
        <w:rPr>
          <w:rFonts w:ascii="Times New Roman" w:hAnsi="Times New Roman" w:cs="Times New Roman"/>
          <w:sz w:val="24"/>
          <w:szCs w:val="24"/>
        </w:rPr>
        <w:t>человек</w:t>
      </w:r>
      <w:r w:rsidR="002A056F">
        <w:rPr>
          <w:rFonts w:ascii="Times New Roman" w:hAnsi="Times New Roman" w:cs="Times New Roman"/>
          <w:sz w:val="24"/>
          <w:szCs w:val="24"/>
        </w:rPr>
        <w:t>, в том числе по доверенности:</w:t>
      </w:r>
      <w:r w:rsidR="00AD6F2D" w:rsidRPr="005E7446">
        <w:rPr>
          <w:rFonts w:ascii="Times New Roman" w:hAnsi="Times New Roman" w:cs="Times New Roman"/>
          <w:sz w:val="24"/>
          <w:szCs w:val="24"/>
        </w:rPr>
        <w:t xml:space="preserve"> п</w:t>
      </w:r>
      <w:r w:rsidR="002A1157" w:rsidRPr="005E7446">
        <w:rPr>
          <w:rFonts w:ascii="Times New Roman" w:hAnsi="Times New Roman" w:cs="Times New Roman"/>
          <w:sz w:val="24"/>
          <w:szCs w:val="24"/>
        </w:rPr>
        <w:t>редставители</w:t>
      </w:r>
      <w:r w:rsidR="00233A13" w:rsidRPr="005E7446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66671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EB06FE">
        <w:rPr>
          <w:rFonts w:ascii="Times New Roman" w:hAnsi="Times New Roman" w:cs="Times New Roman"/>
          <w:sz w:val="24"/>
          <w:szCs w:val="24"/>
        </w:rPr>
        <w:t>-</w:t>
      </w:r>
      <w:r w:rsidR="0041432C">
        <w:rPr>
          <w:rFonts w:ascii="Times New Roman" w:hAnsi="Times New Roman" w:cs="Times New Roman"/>
          <w:sz w:val="24"/>
          <w:szCs w:val="24"/>
        </w:rPr>
        <w:t xml:space="preserve"> 25</w:t>
      </w:r>
      <w:r w:rsidR="00233A13" w:rsidRPr="005E7446">
        <w:rPr>
          <w:rFonts w:ascii="Times New Roman" w:hAnsi="Times New Roman" w:cs="Times New Roman"/>
          <w:sz w:val="24"/>
          <w:szCs w:val="24"/>
        </w:rPr>
        <w:t>;</w:t>
      </w:r>
    </w:p>
    <w:p w:rsidR="00AD6F2D" w:rsidRDefault="00A42283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AE0275">
        <w:rPr>
          <w:rFonts w:ascii="Times New Roman" w:hAnsi="Times New Roman" w:cs="Times New Roman"/>
          <w:sz w:val="24"/>
          <w:szCs w:val="24"/>
        </w:rPr>
        <w:t>- сотрудников</w:t>
      </w:r>
      <w:r w:rsidR="00AD6F2D" w:rsidRPr="005E7446">
        <w:rPr>
          <w:rFonts w:ascii="Times New Roman" w:hAnsi="Times New Roman" w:cs="Times New Roman"/>
          <w:sz w:val="24"/>
          <w:szCs w:val="24"/>
        </w:rPr>
        <w:t xml:space="preserve"> исполнительного органа </w:t>
      </w:r>
      <w:r w:rsidR="006C1276" w:rsidRPr="005E7446">
        <w:rPr>
          <w:rFonts w:ascii="Times New Roman" w:hAnsi="Times New Roman" w:cs="Times New Roman"/>
          <w:sz w:val="24"/>
          <w:szCs w:val="24"/>
        </w:rPr>
        <w:t>–</w:t>
      </w:r>
      <w:r w:rsidR="00AD6F2D" w:rsidRPr="005E7446">
        <w:rPr>
          <w:rFonts w:ascii="Times New Roman" w:hAnsi="Times New Roman" w:cs="Times New Roman"/>
          <w:sz w:val="24"/>
          <w:szCs w:val="24"/>
        </w:rPr>
        <w:t xml:space="preserve"> дирекции</w:t>
      </w:r>
      <w:r w:rsidR="00233A13" w:rsidRPr="005E7446">
        <w:rPr>
          <w:rFonts w:ascii="Times New Roman" w:hAnsi="Times New Roman" w:cs="Times New Roman"/>
          <w:sz w:val="24"/>
          <w:szCs w:val="24"/>
        </w:rPr>
        <w:t>;</w:t>
      </w:r>
    </w:p>
    <w:p w:rsidR="008B3324" w:rsidRPr="005E7446" w:rsidRDefault="008B3324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Учредители </w:t>
      </w:r>
      <w:r w:rsidR="00AF5EB5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</w:t>
      </w:r>
      <w:r w:rsidR="00666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«Союз проектировщиков Прикамья»: Щипалкин В.П.  Якимов И.М. Щипалкина Т.В.</w:t>
      </w:r>
    </w:p>
    <w:p w:rsidR="006C1276" w:rsidRPr="005E7446" w:rsidRDefault="006C1276" w:rsidP="00B3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В</w:t>
      </w:r>
      <w:r w:rsidR="002A1157" w:rsidRPr="005E7446">
        <w:rPr>
          <w:rFonts w:ascii="Times New Roman" w:hAnsi="Times New Roman" w:cs="Times New Roman"/>
          <w:sz w:val="24"/>
          <w:szCs w:val="24"/>
        </w:rPr>
        <w:t>ы</w:t>
      </w:r>
      <w:r w:rsidRPr="005E7446">
        <w:rPr>
          <w:rFonts w:ascii="Times New Roman" w:hAnsi="Times New Roman" w:cs="Times New Roman"/>
          <w:sz w:val="24"/>
          <w:szCs w:val="24"/>
        </w:rPr>
        <w:t>ступил пре</w:t>
      </w:r>
      <w:r w:rsidR="003B2421">
        <w:rPr>
          <w:rFonts w:ascii="Times New Roman" w:hAnsi="Times New Roman" w:cs="Times New Roman"/>
          <w:sz w:val="24"/>
          <w:szCs w:val="24"/>
        </w:rPr>
        <w:t>дседатель Совета</w:t>
      </w:r>
      <w:r w:rsidR="00B37128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3B2421">
        <w:rPr>
          <w:rFonts w:ascii="Times New Roman" w:hAnsi="Times New Roman" w:cs="Times New Roman"/>
          <w:sz w:val="24"/>
          <w:szCs w:val="24"/>
        </w:rPr>
        <w:t>А</w:t>
      </w:r>
      <w:r w:rsidR="00232812">
        <w:rPr>
          <w:rFonts w:ascii="Times New Roman" w:hAnsi="Times New Roman" w:cs="Times New Roman"/>
          <w:sz w:val="24"/>
          <w:szCs w:val="24"/>
        </w:rPr>
        <w:t>ссоциации Саморегулируемой организации</w:t>
      </w:r>
      <w:r w:rsidR="0066671E">
        <w:rPr>
          <w:rFonts w:ascii="Times New Roman" w:hAnsi="Times New Roman" w:cs="Times New Roman"/>
          <w:sz w:val="24"/>
          <w:szCs w:val="24"/>
        </w:rPr>
        <w:t xml:space="preserve"> </w:t>
      </w:r>
      <w:r w:rsidR="003C3274"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="003C3274">
        <w:rPr>
          <w:rFonts w:ascii="Times New Roman" w:hAnsi="Times New Roman" w:cs="Times New Roman"/>
          <w:sz w:val="24"/>
          <w:szCs w:val="24"/>
        </w:rPr>
        <w:t xml:space="preserve">» </w:t>
      </w:r>
      <w:r w:rsidRPr="005E7446">
        <w:rPr>
          <w:rFonts w:ascii="Times New Roman" w:hAnsi="Times New Roman" w:cs="Times New Roman"/>
          <w:sz w:val="24"/>
          <w:szCs w:val="24"/>
        </w:rPr>
        <w:t>Щипалкин В.П., которы</w:t>
      </w:r>
      <w:r w:rsidR="00B37128">
        <w:rPr>
          <w:rFonts w:ascii="Times New Roman" w:hAnsi="Times New Roman" w:cs="Times New Roman"/>
          <w:sz w:val="24"/>
          <w:szCs w:val="24"/>
        </w:rPr>
        <w:t>й</w:t>
      </w:r>
      <w:r w:rsidR="00EB06FE">
        <w:rPr>
          <w:rFonts w:ascii="Times New Roman" w:hAnsi="Times New Roman" w:cs="Times New Roman"/>
          <w:sz w:val="24"/>
          <w:szCs w:val="24"/>
        </w:rPr>
        <w:t xml:space="preserve"> сообщил, что по состоянию на 11.10</w:t>
      </w:r>
      <w:r w:rsidR="0066671E">
        <w:rPr>
          <w:rFonts w:ascii="Times New Roman" w:hAnsi="Times New Roman" w:cs="Times New Roman"/>
          <w:sz w:val="24"/>
          <w:szCs w:val="24"/>
        </w:rPr>
        <w:t>.2016</w:t>
      </w:r>
      <w:r w:rsidR="007520F1">
        <w:rPr>
          <w:rFonts w:ascii="Times New Roman" w:hAnsi="Times New Roman" w:cs="Times New Roman"/>
          <w:sz w:val="24"/>
          <w:szCs w:val="24"/>
        </w:rPr>
        <w:t xml:space="preserve"> г.</w:t>
      </w:r>
      <w:r w:rsidR="0066671E">
        <w:rPr>
          <w:rFonts w:ascii="Times New Roman" w:hAnsi="Times New Roman" w:cs="Times New Roman"/>
          <w:sz w:val="24"/>
          <w:szCs w:val="24"/>
        </w:rPr>
        <w:t xml:space="preserve"> </w:t>
      </w:r>
      <w:r w:rsidR="00B37128">
        <w:rPr>
          <w:rFonts w:ascii="Times New Roman" w:hAnsi="Times New Roman" w:cs="Times New Roman"/>
          <w:sz w:val="24"/>
          <w:szCs w:val="24"/>
        </w:rPr>
        <w:t>в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AF5EB5">
        <w:rPr>
          <w:rFonts w:ascii="Times New Roman" w:hAnsi="Times New Roman" w:cs="Times New Roman"/>
          <w:sz w:val="24"/>
          <w:szCs w:val="24"/>
        </w:rPr>
        <w:t>Ассоциации</w:t>
      </w:r>
      <w:r w:rsidR="00EB06FE">
        <w:rPr>
          <w:rFonts w:ascii="Times New Roman" w:hAnsi="Times New Roman" w:cs="Times New Roman"/>
          <w:sz w:val="24"/>
          <w:szCs w:val="24"/>
        </w:rPr>
        <w:t xml:space="preserve"> состоит 59</w:t>
      </w:r>
      <w:r w:rsidR="00F762A8">
        <w:rPr>
          <w:rFonts w:ascii="Times New Roman" w:hAnsi="Times New Roman" w:cs="Times New Roman"/>
          <w:sz w:val="24"/>
          <w:szCs w:val="24"/>
        </w:rPr>
        <w:t xml:space="preserve"> действующих член</w:t>
      </w:r>
      <w:r w:rsidR="00EB06FE">
        <w:rPr>
          <w:rFonts w:ascii="Times New Roman" w:hAnsi="Times New Roman" w:cs="Times New Roman"/>
          <w:sz w:val="24"/>
          <w:szCs w:val="24"/>
        </w:rPr>
        <w:t>ов</w:t>
      </w:r>
      <w:r w:rsidRPr="005E7446">
        <w:rPr>
          <w:rFonts w:ascii="Times New Roman" w:hAnsi="Times New Roman" w:cs="Times New Roman"/>
          <w:sz w:val="24"/>
          <w:szCs w:val="24"/>
        </w:rPr>
        <w:t>, на момент времени 1</w:t>
      </w:r>
      <w:r w:rsidR="00682AA2" w:rsidRPr="005E7446">
        <w:rPr>
          <w:rFonts w:ascii="Times New Roman" w:hAnsi="Times New Roman" w:cs="Times New Roman"/>
          <w:sz w:val="24"/>
          <w:szCs w:val="24"/>
        </w:rPr>
        <w:t>4:00 присутствуют на очередном О</w:t>
      </w:r>
      <w:r w:rsidR="007520F1">
        <w:rPr>
          <w:rFonts w:ascii="Times New Roman" w:hAnsi="Times New Roman" w:cs="Times New Roman"/>
          <w:sz w:val="24"/>
          <w:szCs w:val="24"/>
        </w:rPr>
        <w:t xml:space="preserve">бщем собрании </w:t>
      </w:r>
      <w:r w:rsidR="00EB06FE">
        <w:rPr>
          <w:rFonts w:ascii="Times New Roman" w:hAnsi="Times New Roman" w:cs="Times New Roman"/>
          <w:sz w:val="24"/>
          <w:szCs w:val="24"/>
        </w:rPr>
        <w:t xml:space="preserve">  </w:t>
      </w:r>
      <w:r w:rsidR="002974BE">
        <w:rPr>
          <w:rFonts w:ascii="Times New Roman" w:hAnsi="Times New Roman" w:cs="Times New Roman"/>
          <w:sz w:val="24"/>
          <w:szCs w:val="24"/>
        </w:rPr>
        <w:t>38</w:t>
      </w:r>
      <w:r w:rsidR="00EB06FE">
        <w:rPr>
          <w:rFonts w:ascii="Times New Roman" w:hAnsi="Times New Roman" w:cs="Times New Roman"/>
          <w:sz w:val="24"/>
          <w:szCs w:val="24"/>
        </w:rPr>
        <w:t xml:space="preserve">   </w:t>
      </w:r>
      <w:r w:rsidR="007520F1">
        <w:rPr>
          <w:rFonts w:ascii="Times New Roman" w:hAnsi="Times New Roman" w:cs="Times New Roman"/>
          <w:sz w:val="24"/>
          <w:szCs w:val="24"/>
        </w:rPr>
        <w:t xml:space="preserve"> членов, что составляет  </w:t>
      </w:r>
      <w:r w:rsidR="00575F34">
        <w:rPr>
          <w:rFonts w:ascii="Times New Roman" w:hAnsi="Times New Roman" w:cs="Times New Roman"/>
          <w:sz w:val="24"/>
          <w:szCs w:val="24"/>
        </w:rPr>
        <w:t>64</w:t>
      </w:r>
      <w:r w:rsidR="007520F1">
        <w:rPr>
          <w:rFonts w:ascii="Times New Roman" w:hAnsi="Times New Roman" w:cs="Times New Roman"/>
          <w:sz w:val="24"/>
          <w:szCs w:val="24"/>
        </w:rPr>
        <w:t xml:space="preserve"> </w:t>
      </w:r>
      <w:r w:rsidR="002974BE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 xml:space="preserve">% от </w:t>
      </w:r>
      <w:r w:rsidR="002974BE">
        <w:rPr>
          <w:rFonts w:ascii="Times New Roman" w:hAnsi="Times New Roman" w:cs="Times New Roman"/>
          <w:sz w:val="24"/>
          <w:szCs w:val="24"/>
        </w:rPr>
        <w:t>о</w:t>
      </w:r>
      <w:r w:rsidR="00EB06FE">
        <w:rPr>
          <w:rFonts w:ascii="Times New Roman" w:hAnsi="Times New Roman" w:cs="Times New Roman"/>
          <w:sz w:val="24"/>
          <w:szCs w:val="24"/>
        </w:rPr>
        <w:t>бщего</w:t>
      </w:r>
      <w:r w:rsidR="003B2421">
        <w:rPr>
          <w:rFonts w:ascii="Times New Roman" w:hAnsi="Times New Roman" w:cs="Times New Roman"/>
          <w:sz w:val="24"/>
          <w:szCs w:val="24"/>
        </w:rPr>
        <w:t xml:space="preserve"> количества членов Ассоциации</w:t>
      </w:r>
      <w:r w:rsidRPr="005E7446">
        <w:rPr>
          <w:rFonts w:ascii="Times New Roman" w:hAnsi="Times New Roman" w:cs="Times New Roman"/>
          <w:sz w:val="24"/>
          <w:szCs w:val="24"/>
        </w:rPr>
        <w:t>. В соответств</w:t>
      </w:r>
      <w:r w:rsidR="0066671E">
        <w:rPr>
          <w:rFonts w:ascii="Times New Roman" w:hAnsi="Times New Roman" w:cs="Times New Roman"/>
          <w:sz w:val="24"/>
          <w:szCs w:val="24"/>
        </w:rPr>
        <w:t>ии с</w:t>
      </w:r>
      <w:r w:rsidR="00CC6FA2">
        <w:rPr>
          <w:rFonts w:ascii="Times New Roman" w:hAnsi="Times New Roman" w:cs="Times New Roman"/>
          <w:sz w:val="24"/>
          <w:szCs w:val="24"/>
        </w:rPr>
        <w:t xml:space="preserve"> п. 9.3 Устава Ассоциации кворум</w:t>
      </w:r>
      <w:r w:rsidR="003B2421">
        <w:rPr>
          <w:rFonts w:ascii="Times New Roman" w:hAnsi="Times New Roman" w:cs="Times New Roman"/>
          <w:sz w:val="24"/>
          <w:szCs w:val="24"/>
        </w:rPr>
        <w:t xml:space="preserve"> имеется. В соответствии с </w:t>
      </w:r>
      <w:r w:rsidR="0066671E">
        <w:rPr>
          <w:rFonts w:ascii="Times New Roman" w:hAnsi="Times New Roman" w:cs="Times New Roman"/>
          <w:sz w:val="24"/>
          <w:szCs w:val="24"/>
        </w:rPr>
        <w:t>п. 9.17</w:t>
      </w:r>
      <w:r w:rsidR="00CC6FA2">
        <w:rPr>
          <w:rFonts w:ascii="Times New Roman" w:hAnsi="Times New Roman" w:cs="Times New Roman"/>
          <w:sz w:val="24"/>
          <w:szCs w:val="24"/>
        </w:rPr>
        <w:t>.Устава Ассоциации председателем собрания является председатель Совета Ассоциации, т.е.  Щипалкин Виктор Петрович. Далее он предложил в рабочий орган собрания – Президиум избрать действующий Совет Ассоциации</w:t>
      </w:r>
      <w:r w:rsidR="003B2421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</w:t>
      </w:r>
      <w:r w:rsidR="00CC6FA2">
        <w:rPr>
          <w:rFonts w:ascii="Times New Roman" w:hAnsi="Times New Roman" w:cs="Times New Roman"/>
          <w:sz w:val="24"/>
          <w:szCs w:val="24"/>
        </w:rPr>
        <w:t xml:space="preserve"> «Союз проектировщиков Прикамья» в состав</w:t>
      </w:r>
      <w:r w:rsidR="00996A52">
        <w:rPr>
          <w:rFonts w:ascii="Times New Roman" w:hAnsi="Times New Roman" w:cs="Times New Roman"/>
          <w:sz w:val="24"/>
          <w:szCs w:val="24"/>
        </w:rPr>
        <w:t xml:space="preserve">е </w:t>
      </w:r>
      <w:r w:rsidR="00CC6FA2">
        <w:rPr>
          <w:rFonts w:ascii="Times New Roman" w:hAnsi="Times New Roman" w:cs="Times New Roman"/>
          <w:sz w:val="24"/>
          <w:szCs w:val="24"/>
        </w:rPr>
        <w:t xml:space="preserve">Малахова Андрея Викторовича, Щипалкина Виктора Петровича, а секретарём собрания </w:t>
      </w:r>
      <w:r w:rsidR="003B2421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2369BE">
        <w:rPr>
          <w:rFonts w:ascii="Times New Roman" w:hAnsi="Times New Roman" w:cs="Times New Roman"/>
          <w:sz w:val="24"/>
          <w:szCs w:val="24"/>
        </w:rPr>
        <w:t>Ковтун Киру Владимировну</w:t>
      </w:r>
      <w:r w:rsidR="00CC6FA2">
        <w:rPr>
          <w:rFonts w:ascii="Times New Roman" w:hAnsi="Times New Roman" w:cs="Times New Roman"/>
          <w:sz w:val="24"/>
          <w:szCs w:val="24"/>
        </w:rPr>
        <w:t xml:space="preserve"> и предложил проголосовать за избрание президиума, секретаря собрания, а так же открытие очередного </w:t>
      </w:r>
      <w:r w:rsidR="00EB06FE">
        <w:rPr>
          <w:rFonts w:ascii="Times New Roman" w:hAnsi="Times New Roman" w:cs="Times New Roman"/>
          <w:sz w:val="24"/>
          <w:szCs w:val="24"/>
        </w:rPr>
        <w:t>Общего</w:t>
      </w:r>
      <w:r w:rsidR="00CC6FA2">
        <w:rPr>
          <w:rFonts w:ascii="Times New Roman" w:hAnsi="Times New Roman" w:cs="Times New Roman"/>
          <w:sz w:val="24"/>
          <w:szCs w:val="24"/>
        </w:rPr>
        <w:t xml:space="preserve"> собрания.</w:t>
      </w:r>
    </w:p>
    <w:p w:rsidR="006C1276" w:rsidRPr="005E7446" w:rsidRDefault="006C1276" w:rsidP="00B3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</w:t>
      </w:r>
      <w:r w:rsidR="00233A13" w:rsidRPr="005E7446">
        <w:rPr>
          <w:rFonts w:ascii="Times New Roman" w:hAnsi="Times New Roman" w:cs="Times New Roman"/>
          <w:sz w:val="24"/>
          <w:szCs w:val="24"/>
        </w:rPr>
        <w:t>:</w:t>
      </w:r>
    </w:p>
    <w:p w:rsidR="00233A13" w:rsidRPr="005E7446" w:rsidRDefault="00233A13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3D2D5F">
        <w:rPr>
          <w:rFonts w:ascii="Times New Roman" w:hAnsi="Times New Roman" w:cs="Times New Roman"/>
          <w:sz w:val="24"/>
          <w:szCs w:val="24"/>
        </w:rPr>
        <w:t xml:space="preserve">   </w:t>
      </w:r>
      <w:r w:rsidR="0041432C">
        <w:rPr>
          <w:rFonts w:ascii="Times New Roman" w:hAnsi="Times New Roman" w:cs="Times New Roman"/>
          <w:sz w:val="24"/>
          <w:szCs w:val="24"/>
        </w:rPr>
        <w:t>38</w:t>
      </w:r>
      <w:r w:rsidR="003D2D5F">
        <w:rPr>
          <w:rFonts w:ascii="Times New Roman" w:hAnsi="Times New Roman" w:cs="Times New Roman"/>
          <w:sz w:val="24"/>
          <w:szCs w:val="24"/>
        </w:rPr>
        <w:t xml:space="preserve">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B37128">
        <w:rPr>
          <w:rFonts w:ascii="Times New Roman" w:hAnsi="Times New Roman" w:cs="Times New Roman"/>
          <w:sz w:val="24"/>
          <w:szCs w:val="24"/>
        </w:rPr>
        <w:t>голосов</w:t>
      </w:r>
    </w:p>
    <w:p w:rsidR="00233A13" w:rsidRPr="005E7446" w:rsidRDefault="00233A13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 w:rsidR="003D2D5F">
        <w:rPr>
          <w:rFonts w:ascii="Times New Roman" w:hAnsi="Times New Roman" w:cs="Times New Roman"/>
          <w:sz w:val="24"/>
          <w:szCs w:val="24"/>
        </w:rPr>
        <w:t xml:space="preserve"> </w:t>
      </w:r>
      <w:r w:rsidR="003F328F">
        <w:rPr>
          <w:rFonts w:ascii="Times New Roman" w:hAnsi="Times New Roman" w:cs="Times New Roman"/>
          <w:sz w:val="24"/>
          <w:szCs w:val="24"/>
        </w:rPr>
        <w:t>0</w:t>
      </w:r>
      <w:r w:rsidR="003D2D5F">
        <w:rPr>
          <w:rFonts w:ascii="Times New Roman" w:hAnsi="Times New Roman" w:cs="Times New Roman"/>
          <w:sz w:val="24"/>
          <w:szCs w:val="24"/>
        </w:rPr>
        <w:t xml:space="preserve">   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5634F1" w:rsidRPr="005E7446" w:rsidRDefault="003D2D5F" w:rsidP="005F76A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  </w:t>
      </w:r>
      <w:r w:rsidR="003F32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3A13"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5634F1" w:rsidRPr="005E7446" w:rsidRDefault="005634F1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D">
        <w:rPr>
          <w:rFonts w:ascii="Times New Roman" w:hAnsi="Times New Roman" w:cs="Times New Roman"/>
          <w:i/>
          <w:sz w:val="24"/>
          <w:szCs w:val="24"/>
        </w:rPr>
        <w:t>Принято решение</w:t>
      </w:r>
      <w:r w:rsidRPr="005E7446">
        <w:rPr>
          <w:rFonts w:ascii="Times New Roman" w:hAnsi="Times New Roman" w:cs="Times New Roman"/>
          <w:sz w:val="24"/>
          <w:szCs w:val="24"/>
        </w:rPr>
        <w:t xml:space="preserve"> об </w:t>
      </w:r>
      <w:r w:rsidR="00CC6FA2">
        <w:rPr>
          <w:rFonts w:ascii="Times New Roman" w:hAnsi="Times New Roman" w:cs="Times New Roman"/>
          <w:sz w:val="24"/>
          <w:szCs w:val="24"/>
        </w:rPr>
        <w:t xml:space="preserve"> избрании президиума</w:t>
      </w:r>
      <w:r w:rsidR="003B2421">
        <w:rPr>
          <w:rFonts w:ascii="Times New Roman" w:hAnsi="Times New Roman" w:cs="Times New Roman"/>
          <w:sz w:val="24"/>
          <w:szCs w:val="24"/>
        </w:rPr>
        <w:t xml:space="preserve"> и секретаря собрания </w:t>
      </w:r>
      <w:r w:rsidR="00CC6FA2">
        <w:rPr>
          <w:rFonts w:ascii="Times New Roman" w:hAnsi="Times New Roman" w:cs="Times New Roman"/>
          <w:sz w:val="24"/>
          <w:szCs w:val="24"/>
        </w:rPr>
        <w:t xml:space="preserve"> </w:t>
      </w:r>
      <w:r w:rsidR="00D535E7" w:rsidRPr="00D535E7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«Союз проектировщиков Прикамья»</w:t>
      </w:r>
      <w:r w:rsidR="00CC6FA2">
        <w:rPr>
          <w:rFonts w:ascii="Times New Roman" w:hAnsi="Times New Roman" w:cs="Times New Roman"/>
          <w:sz w:val="24"/>
          <w:szCs w:val="24"/>
        </w:rPr>
        <w:t xml:space="preserve">, а так же его открытия.  </w:t>
      </w:r>
    </w:p>
    <w:p w:rsidR="005634F1" w:rsidRDefault="005634F1" w:rsidP="00B37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Далее Щипалкин В.П</w:t>
      </w:r>
      <w:r w:rsidR="003B2421">
        <w:rPr>
          <w:rFonts w:ascii="Times New Roman" w:hAnsi="Times New Roman" w:cs="Times New Roman"/>
          <w:sz w:val="24"/>
          <w:szCs w:val="24"/>
        </w:rPr>
        <w:t>.</w:t>
      </w:r>
      <w:r w:rsidR="004250A2">
        <w:rPr>
          <w:rFonts w:ascii="Times New Roman" w:hAnsi="Times New Roman" w:cs="Times New Roman"/>
          <w:sz w:val="24"/>
          <w:szCs w:val="24"/>
        </w:rPr>
        <w:t xml:space="preserve"> выступил с информацией о необходимости избрания счетной комиссии очередного </w:t>
      </w:r>
      <w:r w:rsidR="00EB06FE">
        <w:rPr>
          <w:rFonts w:ascii="Times New Roman" w:hAnsi="Times New Roman" w:cs="Times New Roman"/>
          <w:sz w:val="24"/>
          <w:szCs w:val="24"/>
        </w:rPr>
        <w:t>Общего</w:t>
      </w:r>
      <w:r w:rsidR="004250A2">
        <w:rPr>
          <w:rFonts w:ascii="Times New Roman" w:hAnsi="Times New Roman" w:cs="Times New Roman"/>
          <w:sz w:val="24"/>
          <w:szCs w:val="24"/>
        </w:rPr>
        <w:t xml:space="preserve"> собрания членов Ассоциации в связи с необходимостью </w:t>
      </w:r>
      <w:r w:rsidR="004250A2">
        <w:rPr>
          <w:rFonts w:ascii="Times New Roman" w:hAnsi="Times New Roman" w:cs="Times New Roman"/>
          <w:sz w:val="24"/>
          <w:szCs w:val="24"/>
        </w:rPr>
        <w:lastRenderedPageBreak/>
        <w:t>подсчета голосов при проведении Общего собрания. Предложил избрать счетную комиссию в составе:</w:t>
      </w:r>
    </w:p>
    <w:p w:rsidR="004250A2" w:rsidRDefault="004250A2" w:rsidP="004250A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A2">
        <w:rPr>
          <w:rFonts w:ascii="Times New Roman" w:hAnsi="Times New Roman" w:cs="Times New Roman"/>
          <w:sz w:val="24"/>
          <w:szCs w:val="24"/>
        </w:rPr>
        <w:t>Гурьянова Наталья Борисовна</w:t>
      </w:r>
      <w:r w:rsidR="00D535E7">
        <w:rPr>
          <w:rFonts w:ascii="Times New Roman" w:hAnsi="Times New Roman" w:cs="Times New Roman"/>
          <w:sz w:val="24"/>
          <w:szCs w:val="24"/>
        </w:rPr>
        <w:t xml:space="preserve"> </w:t>
      </w:r>
      <w:r w:rsidRPr="004250A2">
        <w:rPr>
          <w:rFonts w:ascii="Times New Roman" w:hAnsi="Times New Roman" w:cs="Times New Roman"/>
          <w:sz w:val="24"/>
          <w:szCs w:val="24"/>
        </w:rPr>
        <w:t>-</w:t>
      </w:r>
      <w:r w:rsidR="00D535E7">
        <w:rPr>
          <w:rFonts w:ascii="Times New Roman" w:hAnsi="Times New Roman" w:cs="Times New Roman"/>
          <w:sz w:val="24"/>
          <w:szCs w:val="24"/>
        </w:rPr>
        <w:t xml:space="preserve"> </w:t>
      </w:r>
      <w:r w:rsidRPr="004250A2">
        <w:rPr>
          <w:rFonts w:ascii="Times New Roman" w:hAnsi="Times New Roman" w:cs="Times New Roman"/>
          <w:sz w:val="24"/>
          <w:szCs w:val="24"/>
        </w:rPr>
        <w:t xml:space="preserve">директор ООО «ПК «Эксперт» </w:t>
      </w:r>
    </w:p>
    <w:p w:rsidR="004250A2" w:rsidRDefault="003F328F" w:rsidP="004250A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Халемина Виктория Викторовна</w:t>
      </w:r>
      <w:r w:rsidR="004250A2">
        <w:rPr>
          <w:rFonts w:ascii="Times New Roman" w:hAnsi="Times New Roman" w:cs="Times New Roman"/>
          <w:sz w:val="24"/>
          <w:szCs w:val="24"/>
        </w:rPr>
        <w:t xml:space="preserve"> –</w:t>
      </w:r>
      <w:r w:rsidR="000D6B51">
        <w:rPr>
          <w:rFonts w:ascii="Times New Roman" w:hAnsi="Times New Roman" w:cs="Times New Roman"/>
          <w:sz w:val="24"/>
          <w:szCs w:val="24"/>
        </w:rPr>
        <w:t xml:space="preserve"> </w:t>
      </w:r>
      <w:r w:rsidR="004250A2">
        <w:rPr>
          <w:rFonts w:ascii="Times New Roman" w:hAnsi="Times New Roman" w:cs="Times New Roman"/>
          <w:sz w:val="24"/>
          <w:szCs w:val="24"/>
        </w:rPr>
        <w:t xml:space="preserve">уполномоченная по доверенности от ООО </w:t>
      </w:r>
      <w:r>
        <w:rPr>
          <w:rFonts w:ascii="Times New Roman" w:hAnsi="Times New Roman" w:cs="Times New Roman"/>
          <w:sz w:val="24"/>
          <w:szCs w:val="24"/>
        </w:rPr>
        <w:t>«Камский кабель</w:t>
      </w:r>
      <w:r w:rsidR="004250A2">
        <w:rPr>
          <w:rFonts w:ascii="Times New Roman" w:hAnsi="Times New Roman" w:cs="Times New Roman"/>
          <w:sz w:val="24"/>
          <w:szCs w:val="24"/>
        </w:rPr>
        <w:t>»</w:t>
      </w:r>
    </w:p>
    <w:p w:rsidR="004250A2" w:rsidRDefault="004250A2" w:rsidP="004250A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Герасимчук Владимир Павлович</w:t>
      </w:r>
      <w:r w:rsidR="00D53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53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</w:t>
      </w:r>
      <w:r w:rsidR="003B2421">
        <w:rPr>
          <w:rFonts w:ascii="Times New Roman" w:hAnsi="Times New Roman" w:cs="Times New Roman"/>
          <w:sz w:val="24"/>
          <w:szCs w:val="24"/>
        </w:rPr>
        <w:t xml:space="preserve">лномоченный по доверенности от </w:t>
      </w:r>
      <w:r>
        <w:rPr>
          <w:rFonts w:ascii="Times New Roman" w:hAnsi="Times New Roman" w:cs="Times New Roman"/>
          <w:sz w:val="24"/>
          <w:szCs w:val="24"/>
        </w:rPr>
        <w:t xml:space="preserve">АО «Минеральные удобрения» </w:t>
      </w:r>
    </w:p>
    <w:p w:rsidR="003B2421" w:rsidRPr="004250A2" w:rsidRDefault="003B2421" w:rsidP="003B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обмена мнениями вопрос поставлен на голосование.</w:t>
      </w:r>
    </w:p>
    <w:p w:rsidR="003B2421" w:rsidRPr="005E7446" w:rsidRDefault="003B2421" w:rsidP="003B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3B2421" w:rsidRPr="005E7446" w:rsidRDefault="003B2421" w:rsidP="003B242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432C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   голосов</w:t>
      </w:r>
    </w:p>
    <w:p w:rsidR="003B2421" w:rsidRPr="005E7446" w:rsidRDefault="003B2421" w:rsidP="003B242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32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3B2421" w:rsidRDefault="003B2421" w:rsidP="00D535E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  </w:t>
      </w:r>
      <w:r w:rsidR="003F32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F762A8" w:rsidRDefault="00F762A8" w:rsidP="00F7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D">
        <w:rPr>
          <w:rFonts w:ascii="Times New Roman" w:hAnsi="Times New Roman" w:cs="Times New Roman"/>
          <w:i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62A8">
        <w:rPr>
          <w:rFonts w:ascii="Times New Roman" w:hAnsi="Times New Roman" w:cs="Times New Roman"/>
          <w:sz w:val="24"/>
          <w:szCs w:val="24"/>
        </w:rPr>
        <w:t xml:space="preserve"> </w:t>
      </w:r>
      <w:r w:rsidR="00D535E7">
        <w:rPr>
          <w:rFonts w:ascii="Times New Roman" w:hAnsi="Times New Roman" w:cs="Times New Roman"/>
          <w:sz w:val="24"/>
          <w:szCs w:val="24"/>
        </w:rPr>
        <w:t>избрана счетная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F762A8" w:rsidRDefault="00F762A8" w:rsidP="00F762A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A2">
        <w:rPr>
          <w:rFonts w:ascii="Times New Roman" w:hAnsi="Times New Roman" w:cs="Times New Roman"/>
          <w:sz w:val="24"/>
          <w:szCs w:val="24"/>
        </w:rPr>
        <w:t>Гурьянова Наталья Борисовна</w:t>
      </w:r>
      <w:r w:rsidR="00D535E7">
        <w:rPr>
          <w:rFonts w:ascii="Times New Roman" w:hAnsi="Times New Roman" w:cs="Times New Roman"/>
          <w:sz w:val="24"/>
          <w:szCs w:val="24"/>
        </w:rPr>
        <w:t xml:space="preserve"> </w:t>
      </w:r>
      <w:r w:rsidRPr="004250A2">
        <w:rPr>
          <w:rFonts w:ascii="Times New Roman" w:hAnsi="Times New Roman" w:cs="Times New Roman"/>
          <w:sz w:val="24"/>
          <w:szCs w:val="24"/>
        </w:rPr>
        <w:t>-</w:t>
      </w:r>
      <w:r w:rsidR="00D535E7">
        <w:rPr>
          <w:rFonts w:ascii="Times New Roman" w:hAnsi="Times New Roman" w:cs="Times New Roman"/>
          <w:sz w:val="24"/>
          <w:szCs w:val="24"/>
        </w:rPr>
        <w:t xml:space="preserve"> </w:t>
      </w:r>
      <w:r w:rsidRPr="004250A2">
        <w:rPr>
          <w:rFonts w:ascii="Times New Roman" w:hAnsi="Times New Roman" w:cs="Times New Roman"/>
          <w:sz w:val="24"/>
          <w:szCs w:val="24"/>
        </w:rPr>
        <w:t xml:space="preserve">директор ООО «ПК «Эксперт» </w:t>
      </w:r>
    </w:p>
    <w:p w:rsidR="00F762A8" w:rsidRDefault="003F328F" w:rsidP="00F762A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Халемин</w:t>
      </w:r>
      <w:r w:rsidR="00F762A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Виктория Викторовна</w:t>
      </w:r>
      <w:r w:rsidR="00EB06FE">
        <w:rPr>
          <w:rFonts w:ascii="Times New Roman" w:hAnsi="Times New Roman" w:cs="Times New Roman"/>
          <w:sz w:val="24"/>
          <w:szCs w:val="24"/>
        </w:rPr>
        <w:t xml:space="preserve"> </w:t>
      </w:r>
      <w:r w:rsidR="00F762A8">
        <w:rPr>
          <w:rFonts w:ascii="Times New Roman" w:hAnsi="Times New Roman" w:cs="Times New Roman"/>
          <w:sz w:val="24"/>
          <w:szCs w:val="24"/>
        </w:rPr>
        <w:t>– уполномоченна</w:t>
      </w:r>
      <w:r>
        <w:rPr>
          <w:rFonts w:ascii="Times New Roman" w:hAnsi="Times New Roman" w:cs="Times New Roman"/>
          <w:sz w:val="24"/>
          <w:szCs w:val="24"/>
        </w:rPr>
        <w:t>я по доверенности от ООО «Камский кабель</w:t>
      </w:r>
      <w:r w:rsidR="00F762A8">
        <w:rPr>
          <w:rFonts w:ascii="Times New Roman" w:hAnsi="Times New Roman" w:cs="Times New Roman"/>
          <w:sz w:val="24"/>
          <w:szCs w:val="24"/>
        </w:rPr>
        <w:t>»</w:t>
      </w:r>
    </w:p>
    <w:p w:rsidR="00F762A8" w:rsidRDefault="00F762A8" w:rsidP="00F762A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Герасимчук Владимир Павлович</w:t>
      </w:r>
      <w:r w:rsidR="00D53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53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по доверенности от АО «Минеральные удобрения» </w:t>
      </w:r>
    </w:p>
    <w:p w:rsidR="003B2421" w:rsidRPr="00F762A8" w:rsidRDefault="003B2421" w:rsidP="00F7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0A2" w:rsidRPr="004250A2" w:rsidRDefault="00D535E7" w:rsidP="0042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0A2">
        <w:rPr>
          <w:rFonts w:ascii="Times New Roman" w:hAnsi="Times New Roman" w:cs="Times New Roman"/>
          <w:sz w:val="24"/>
          <w:szCs w:val="24"/>
        </w:rPr>
        <w:t>Далее Щипалкин В.П. перешел к повестке собрания и отметил, что проект повестки был своеврем</w:t>
      </w:r>
      <w:r w:rsidR="00F762A8">
        <w:rPr>
          <w:rFonts w:ascii="Times New Roman" w:hAnsi="Times New Roman" w:cs="Times New Roman"/>
          <w:sz w:val="24"/>
          <w:szCs w:val="24"/>
        </w:rPr>
        <w:t>енно разослан членам Ассоциации</w:t>
      </w:r>
      <w:r w:rsidR="004250A2">
        <w:rPr>
          <w:rFonts w:ascii="Times New Roman" w:hAnsi="Times New Roman" w:cs="Times New Roman"/>
          <w:sz w:val="24"/>
          <w:szCs w:val="24"/>
        </w:rPr>
        <w:t>, кроме того каждый из присутствующих на собрании получил проект повестки лично в руки. Щипалкин В.П. предложил утвердить повестку собрания. После обмена мнениями вопрос поставлен на голосование.</w:t>
      </w:r>
    </w:p>
    <w:p w:rsidR="005634F1" w:rsidRPr="005E7446" w:rsidRDefault="005634F1" w:rsidP="00B3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5634F1" w:rsidRPr="005E7446" w:rsidRDefault="005634F1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3D2D5F">
        <w:rPr>
          <w:rFonts w:ascii="Times New Roman" w:hAnsi="Times New Roman" w:cs="Times New Roman"/>
          <w:sz w:val="24"/>
          <w:szCs w:val="24"/>
        </w:rPr>
        <w:t xml:space="preserve">    </w:t>
      </w:r>
      <w:r w:rsidR="0041432C">
        <w:rPr>
          <w:rFonts w:ascii="Times New Roman" w:hAnsi="Times New Roman" w:cs="Times New Roman"/>
          <w:sz w:val="24"/>
          <w:szCs w:val="24"/>
        </w:rPr>
        <w:t>38</w:t>
      </w:r>
      <w:r w:rsidR="003D2D5F">
        <w:rPr>
          <w:rFonts w:ascii="Times New Roman" w:hAnsi="Times New Roman" w:cs="Times New Roman"/>
          <w:sz w:val="24"/>
          <w:szCs w:val="24"/>
        </w:rPr>
        <w:t xml:space="preserve">  </w:t>
      </w:r>
      <w:r w:rsidR="00B37128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5634F1" w:rsidRPr="005E7446" w:rsidRDefault="005634F1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 w:rsidR="003D2D5F">
        <w:rPr>
          <w:rFonts w:ascii="Times New Roman" w:hAnsi="Times New Roman" w:cs="Times New Roman"/>
          <w:sz w:val="24"/>
          <w:szCs w:val="24"/>
        </w:rPr>
        <w:t xml:space="preserve">     </w:t>
      </w:r>
      <w:r w:rsidR="003F328F">
        <w:rPr>
          <w:rFonts w:ascii="Times New Roman" w:hAnsi="Times New Roman" w:cs="Times New Roman"/>
          <w:sz w:val="24"/>
          <w:szCs w:val="24"/>
        </w:rPr>
        <w:t>0</w:t>
      </w:r>
      <w:r w:rsidR="003D2D5F">
        <w:rPr>
          <w:rFonts w:ascii="Times New Roman" w:hAnsi="Times New Roman" w:cs="Times New Roman"/>
          <w:sz w:val="24"/>
          <w:szCs w:val="24"/>
        </w:rPr>
        <w:t xml:space="preserve">   </w:t>
      </w:r>
      <w:r w:rsidR="00B37128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5634F1" w:rsidRDefault="003D2D5F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  </w:t>
      </w:r>
      <w:r w:rsidR="003F32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34F1"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5634F1" w:rsidRPr="005E7446" w:rsidRDefault="00B37128" w:rsidP="00B3712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«за» единогласно.</w:t>
      </w:r>
    </w:p>
    <w:p w:rsidR="00EB06FE" w:rsidRPr="00EB06FE" w:rsidRDefault="005634F1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D">
        <w:rPr>
          <w:rFonts w:ascii="Times New Roman" w:hAnsi="Times New Roman" w:cs="Times New Roman"/>
          <w:i/>
          <w:sz w:val="24"/>
          <w:szCs w:val="24"/>
        </w:rPr>
        <w:t>Принято решение</w:t>
      </w:r>
      <w:r w:rsidRPr="005E7446">
        <w:rPr>
          <w:rFonts w:ascii="Times New Roman" w:hAnsi="Times New Roman" w:cs="Times New Roman"/>
          <w:sz w:val="24"/>
          <w:szCs w:val="24"/>
        </w:rPr>
        <w:t xml:space="preserve"> утвердить повестку </w:t>
      </w:r>
      <w:r w:rsidR="001B36A7">
        <w:rPr>
          <w:rFonts w:ascii="Times New Roman" w:hAnsi="Times New Roman" w:cs="Times New Roman"/>
          <w:sz w:val="24"/>
          <w:szCs w:val="24"/>
        </w:rPr>
        <w:t>вне</w:t>
      </w:r>
      <w:r w:rsidRPr="005E7446">
        <w:rPr>
          <w:rFonts w:ascii="Times New Roman" w:hAnsi="Times New Roman" w:cs="Times New Roman"/>
          <w:sz w:val="24"/>
          <w:szCs w:val="24"/>
        </w:rPr>
        <w:t xml:space="preserve">очередного Общего собрания </w:t>
      </w:r>
      <w:r w:rsidR="00D535E7">
        <w:rPr>
          <w:rFonts w:ascii="Times New Roman" w:hAnsi="Times New Roman" w:cs="Times New Roman"/>
          <w:sz w:val="24"/>
          <w:szCs w:val="24"/>
        </w:rPr>
        <w:t xml:space="preserve">членов Ассоциации Саморегулируемой организации «Союз проектировщиков Прикамья» </w:t>
      </w:r>
      <w:r w:rsidRPr="005E7446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EB06FE" w:rsidRPr="00EB06FE" w:rsidRDefault="00EB06FE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FE">
        <w:rPr>
          <w:rFonts w:ascii="Times New Roman" w:hAnsi="Times New Roman" w:cs="Times New Roman"/>
          <w:sz w:val="24"/>
          <w:szCs w:val="24"/>
        </w:rPr>
        <w:t>1) Об исполнении членами АСРО «С</w:t>
      </w:r>
      <w:r w:rsidR="006C14FC">
        <w:rPr>
          <w:rFonts w:ascii="Times New Roman" w:hAnsi="Times New Roman" w:cs="Times New Roman"/>
          <w:sz w:val="24"/>
          <w:szCs w:val="24"/>
        </w:rPr>
        <w:t>ПП» норм ФЗ № 372 от 03.07.2016</w:t>
      </w:r>
      <w:r w:rsidRPr="00EB06FE">
        <w:rPr>
          <w:rFonts w:ascii="Times New Roman" w:hAnsi="Times New Roman" w:cs="Times New Roman"/>
          <w:sz w:val="24"/>
          <w:szCs w:val="24"/>
        </w:rPr>
        <w:t xml:space="preserve"> в части уведомления СРО о сохранении или прекращении членства. </w:t>
      </w:r>
    </w:p>
    <w:p w:rsidR="00EB06FE" w:rsidRPr="00EB06FE" w:rsidRDefault="00EB06FE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F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Док-к: В.Г. Ковтун</w:t>
      </w:r>
    </w:p>
    <w:p w:rsidR="00EB06FE" w:rsidRPr="00EB06FE" w:rsidRDefault="00EB06FE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FE">
        <w:rPr>
          <w:rFonts w:ascii="Times New Roman" w:hAnsi="Times New Roman" w:cs="Times New Roman"/>
          <w:sz w:val="24"/>
          <w:szCs w:val="24"/>
        </w:rPr>
        <w:t xml:space="preserve">2) О размещении средств компенсационного фонда АСРО «СПП» в соответствии с ст.55.4, 55.16 Градкодекса РФ на специальных банковских счетах в уполномоченных банках, соответствующих требованиям установленных Правительством РФ. </w:t>
      </w:r>
    </w:p>
    <w:p w:rsidR="00EB06FE" w:rsidRPr="00EB06FE" w:rsidRDefault="00EB06FE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F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Док-к: А.А. Полуносова</w:t>
      </w:r>
      <w:r w:rsidR="00FB763A">
        <w:rPr>
          <w:rFonts w:ascii="Times New Roman" w:hAnsi="Times New Roman" w:cs="Times New Roman"/>
          <w:sz w:val="24"/>
          <w:szCs w:val="24"/>
        </w:rPr>
        <w:t>, В.Г. Ковтун</w:t>
      </w:r>
    </w:p>
    <w:p w:rsidR="00EB06FE" w:rsidRPr="00EB06FE" w:rsidRDefault="00EB06FE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FE">
        <w:rPr>
          <w:rFonts w:ascii="Times New Roman" w:hAnsi="Times New Roman" w:cs="Times New Roman"/>
          <w:sz w:val="24"/>
          <w:szCs w:val="24"/>
        </w:rPr>
        <w:t>3) Об утверждении положений о компенсационном фонде возмещения вреда и компенсационном фонде обеспечения договорных обязательств и других внутренних документов Ассоциации, определенных нормами ФЗ № 372 от 03.07.2016. О формировании компенсационного фонда возмещения вреда и компенсационного фонда договорных обязательств.</w:t>
      </w:r>
    </w:p>
    <w:p w:rsidR="00EB06FE" w:rsidRPr="00EB06FE" w:rsidRDefault="00EB06FE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F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Док-к: Ковтун В.Г.</w:t>
      </w:r>
    </w:p>
    <w:p w:rsidR="00EB06FE" w:rsidRPr="00EB06FE" w:rsidRDefault="00EB06FE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FE">
        <w:rPr>
          <w:rFonts w:ascii="Times New Roman" w:hAnsi="Times New Roman" w:cs="Times New Roman"/>
          <w:sz w:val="24"/>
          <w:szCs w:val="24"/>
        </w:rPr>
        <w:t xml:space="preserve">4) О финансовом состоянии Ассоциации  на 01.10.2016, об исполнении сметы доходов и расходов,  утверждение размера регулярных членских взносов на 2017 год. </w:t>
      </w:r>
    </w:p>
    <w:p w:rsidR="00EB06FE" w:rsidRPr="00EB06FE" w:rsidRDefault="00EB06FE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F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Док-к: Полуносова А.А.</w:t>
      </w:r>
    </w:p>
    <w:p w:rsidR="00EB06FE" w:rsidRPr="00EB06FE" w:rsidRDefault="00EB06FE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FE">
        <w:rPr>
          <w:rFonts w:ascii="Times New Roman" w:hAnsi="Times New Roman" w:cs="Times New Roman"/>
          <w:sz w:val="24"/>
          <w:szCs w:val="24"/>
        </w:rPr>
        <w:t xml:space="preserve">5) Об исключении из членов Ассоциации ООО «Реставрационный трест». </w:t>
      </w:r>
    </w:p>
    <w:p w:rsidR="00EB06FE" w:rsidRPr="00EB06FE" w:rsidRDefault="00EB06FE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Док-к: Ковтун К.В.</w:t>
      </w:r>
    </w:p>
    <w:p w:rsidR="00EB06FE" w:rsidRPr="00EB06FE" w:rsidRDefault="00EB06FE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FE">
        <w:rPr>
          <w:rFonts w:ascii="Times New Roman" w:hAnsi="Times New Roman" w:cs="Times New Roman"/>
          <w:sz w:val="24"/>
          <w:szCs w:val="24"/>
        </w:rPr>
        <w:t>6) О возможности с 01.07.2017 добровольного страхования рисков гражданской ответственности в связи с возмещением вреда, причиненного вследствие недостатков работ, а также с неисполнением или ненадлежащим исполнением обязательств по заключенным с использованием конкурентных способов заключения договорам.</w:t>
      </w:r>
    </w:p>
    <w:p w:rsidR="00963DC3" w:rsidRDefault="00EB06FE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F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Док-к: Дерюшева А.В.</w:t>
      </w:r>
    </w:p>
    <w:p w:rsidR="00EB06FE" w:rsidRDefault="00EB06FE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357" w:rsidRDefault="006C14FC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14FC">
        <w:rPr>
          <w:rFonts w:ascii="Times New Roman" w:hAnsi="Times New Roman" w:cs="Times New Roman"/>
          <w:b/>
          <w:i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Ковтун В.Г. сообщил, что в соответствии с вступившими в силу нормами ФЗ-372 от 03.07.2016 (ст. 5 191-ФЗ от 29.12.2004) «индивидуальные предприниматели и юридические лица, являющиеся членами некоммерческой организации, имеющей статус саморегулируемой</w:t>
      </w:r>
      <w:r w:rsidR="00934D1F">
        <w:rPr>
          <w:rFonts w:ascii="Times New Roman" w:hAnsi="Times New Roman" w:cs="Times New Roman"/>
          <w:sz w:val="24"/>
          <w:szCs w:val="24"/>
        </w:rPr>
        <w:t>, в срок не позднее 01.12.2016 обязаны письменно уведомить о намерении добровольного прекращения или сохранения членства».  На сегодняшний день о намерении сохранить членство в Ассоциации уведомило 55 членов. О</w:t>
      </w:r>
      <w:r w:rsidR="00480771">
        <w:rPr>
          <w:rFonts w:ascii="Times New Roman" w:hAnsi="Times New Roman" w:cs="Times New Roman"/>
          <w:sz w:val="24"/>
          <w:szCs w:val="24"/>
        </w:rPr>
        <w:t xml:space="preserve">дновременно </w:t>
      </w:r>
      <w:r w:rsidR="00934D1F">
        <w:rPr>
          <w:rFonts w:ascii="Times New Roman" w:hAnsi="Times New Roman" w:cs="Times New Roman"/>
          <w:sz w:val="24"/>
          <w:szCs w:val="24"/>
        </w:rPr>
        <w:t>с тем</w:t>
      </w:r>
      <w:r w:rsidR="00996A52">
        <w:rPr>
          <w:rFonts w:ascii="Times New Roman" w:hAnsi="Times New Roman" w:cs="Times New Roman"/>
          <w:sz w:val="24"/>
          <w:szCs w:val="24"/>
        </w:rPr>
        <w:t>, 26</w:t>
      </w:r>
      <w:r w:rsidR="00480771">
        <w:rPr>
          <w:rFonts w:ascii="Times New Roman" w:hAnsi="Times New Roman" w:cs="Times New Roman"/>
          <w:sz w:val="24"/>
          <w:szCs w:val="24"/>
        </w:rPr>
        <w:t xml:space="preserve"> членов уведомило о намерении принимать участие в заключении договоров подряда с использованием конкурентных способов</w:t>
      </w:r>
      <w:r w:rsidR="00AC41B9">
        <w:rPr>
          <w:rFonts w:ascii="Times New Roman" w:hAnsi="Times New Roman" w:cs="Times New Roman"/>
          <w:sz w:val="24"/>
          <w:szCs w:val="24"/>
        </w:rPr>
        <w:t xml:space="preserve"> заключения договоров, что в соответствии с ч.2 ст. 55</w:t>
      </w:r>
      <w:r w:rsidR="00AC41B9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="00AC41B9">
        <w:rPr>
          <w:rFonts w:ascii="Times New Roman" w:hAnsi="Times New Roman" w:cs="Times New Roman"/>
          <w:sz w:val="24"/>
          <w:szCs w:val="24"/>
        </w:rPr>
        <w:t xml:space="preserve">требует формирования компенсационного фонда договорных обязательств, который формируется на основании соответствующих заявлений с учетом выбранного членом уровня ответственности. В данный момент </w:t>
      </w:r>
      <w:r w:rsidR="001E2D87">
        <w:rPr>
          <w:rFonts w:ascii="Times New Roman" w:hAnsi="Times New Roman" w:cs="Times New Roman"/>
          <w:sz w:val="24"/>
          <w:szCs w:val="24"/>
        </w:rPr>
        <w:t>осуществляется прием оригиналов заявлений и уведомлений.</w:t>
      </w:r>
    </w:p>
    <w:p w:rsidR="00EC1D90" w:rsidRDefault="00EC1D90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принята к сведению.</w:t>
      </w:r>
    </w:p>
    <w:p w:rsidR="001E2D87" w:rsidRDefault="001E2D87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985" w:rsidRDefault="001E2D87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2D87">
        <w:rPr>
          <w:rFonts w:ascii="Times New Roman" w:hAnsi="Times New Roman" w:cs="Times New Roman"/>
          <w:b/>
          <w:i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Ковтун В.Г. сообщил, что </w:t>
      </w:r>
      <w:r w:rsidRPr="001E2D87">
        <w:rPr>
          <w:rFonts w:ascii="Times New Roman" w:hAnsi="Times New Roman" w:cs="Times New Roman"/>
          <w:sz w:val="24"/>
          <w:szCs w:val="24"/>
        </w:rPr>
        <w:t>в соответствии с</w:t>
      </w:r>
      <w:r w:rsidR="007D4866">
        <w:rPr>
          <w:rFonts w:ascii="Times New Roman" w:hAnsi="Times New Roman" w:cs="Times New Roman"/>
          <w:sz w:val="24"/>
          <w:szCs w:val="24"/>
        </w:rPr>
        <w:t>о</w:t>
      </w:r>
      <w:r w:rsidR="006B2E65">
        <w:rPr>
          <w:rFonts w:ascii="Times New Roman" w:hAnsi="Times New Roman" w:cs="Times New Roman"/>
          <w:sz w:val="24"/>
          <w:szCs w:val="24"/>
        </w:rPr>
        <w:t xml:space="preserve"> ст.2 191-ФЗ От 29.12.2004 в ред.</w:t>
      </w:r>
      <w:r w:rsidRPr="001E2D87">
        <w:rPr>
          <w:rFonts w:ascii="Times New Roman" w:hAnsi="Times New Roman" w:cs="Times New Roman"/>
          <w:sz w:val="24"/>
          <w:szCs w:val="24"/>
        </w:rPr>
        <w:t xml:space="preserve"> ФЗ-372 от 03.07.2016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E65">
        <w:rPr>
          <w:rFonts w:ascii="Times New Roman" w:hAnsi="Times New Roman" w:cs="Times New Roman"/>
          <w:sz w:val="24"/>
          <w:szCs w:val="24"/>
        </w:rPr>
        <w:t>«саморегулируемая организация обязана в срок до 01.11.2016 разместить средства компенсационного фонда на специальном банковском счете, открытом в</w:t>
      </w:r>
      <w:r w:rsidR="00EC1D90">
        <w:rPr>
          <w:rFonts w:ascii="Times New Roman" w:hAnsi="Times New Roman" w:cs="Times New Roman"/>
          <w:sz w:val="24"/>
          <w:szCs w:val="24"/>
        </w:rPr>
        <w:t xml:space="preserve"> российской кредитной организации, соответствующей требованиям, установленным Правительством РФ»</w:t>
      </w:r>
      <w:r w:rsidR="009D1985">
        <w:rPr>
          <w:rFonts w:ascii="Times New Roman" w:hAnsi="Times New Roman" w:cs="Times New Roman"/>
          <w:sz w:val="24"/>
          <w:szCs w:val="24"/>
        </w:rPr>
        <w:t>, т.е. до указанного срока необходимо расторгнуть действующие договоры с кредитными организациями, на счетах которых размещается компенсационный фонд Ассоциации и перечислить все имеющиеся на них средства на специальный банковский счет</w:t>
      </w:r>
      <w:r w:rsidR="007D4866">
        <w:rPr>
          <w:rFonts w:ascii="Times New Roman" w:hAnsi="Times New Roman" w:cs="Times New Roman"/>
          <w:sz w:val="24"/>
          <w:szCs w:val="24"/>
        </w:rPr>
        <w:t xml:space="preserve"> открытый</w:t>
      </w:r>
      <w:r w:rsidR="007D4866" w:rsidRPr="007D4866">
        <w:rPr>
          <w:rFonts w:ascii="Times New Roman" w:hAnsi="Times New Roman" w:cs="Times New Roman"/>
          <w:sz w:val="24"/>
          <w:szCs w:val="24"/>
        </w:rPr>
        <w:t xml:space="preserve"> в российской кредитной организации, соответствующей требованиям, установленным Правительством РФ</w:t>
      </w:r>
      <w:r w:rsidR="007D4866">
        <w:rPr>
          <w:rFonts w:ascii="Times New Roman" w:hAnsi="Times New Roman" w:cs="Times New Roman"/>
          <w:sz w:val="24"/>
          <w:szCs w:val="24"/>
        </w:rPr>
        <w:t>.</w:t>
      </w:r>
      <w:r w:rsidR="007D4866" w:rsidRPr="007D4866">
        <w:rPr>
          <w:rFonts w:ascii="Times New Roman" w:hAnsi="Times New Roman" w:cs="Times New Roman"/>
          <w:sz w:val="24"/>
          <w:szCs w:val="24"/>
        </w:rPr>
        <w:t xml:space="preserve"> </w:t>
      </w:r>
      <w:r w:rsidR="00EC1D90">
        <w:rPr>
          <w:rFonts w:ascii="Times New Roman" w:hAnsi="Times New Roman" w:cs="Times New Roman"/>
          <w:sz w:val="24"/>
          <w:szCs w:val="24"/>
        </w:rPr>
        <w:t xml:space="preserve">На данный момент таковым требованиям соответствуют 12 кредитных организаций. </w:t>
      </w:r>
      <w:r w:rsidR="009D1985">
        <w:rPr>
          <w:rFonts w:ascii="Times New Roman" w:hAnsi="Times New Roman" w:cs="Times New Roman"/>
          <w:sz w:val="24"/>
          <w:szCs w:val="24"/>
        </w:rPr>
        <w:t>Б</w:t>
      </w:r>
      <w:r w:rsidR="00EC1D90">
        <w:rPr>
          <w:rFonts w:ascii="Times New Roman" w:hAnsi="Times New Roman" w:cs="Times New Roman"/>
          <w:sz w:val="24"/>
          <w:szCs w:val="24"/>
        </w:rPr>
        <w:t xml:space="preserve">ыла проведена работа по рассмотрению предложений от банков, соответствующих установленным </w:t>
      </w:r>
      <w:r w:rsidR="009D1985">
        <w:rPr>
          <w:rFonts w:ascii="Times New Roman" w:hAnsi="Times New Roman" w:cs="Times New Roman"/>
          <w:sz w:val="24"/>
          <w:szCs w:val="24"/>
        </w:rPr>
        <w:t>Правительством</w:t>
      </w:r>
      <w:r w:rsidR="00EC1D90">
        <w:rPr>
          <w:rFonts w:ascii="Times New Roman" w:hAnsi="Times New Roman" w:cs="Times New Roman"/>
          <w:sz w:val="24"/>
          <w:szCs w:val="24"/>
        </w:rPr>
        <w:t xml:space="preserve"> требованиям.</w:t>
      </w:r>
      <w:r w:rsidR="0057529C">
        <w:rPr>
          <w:rFonts w:ascii="Times New Roman" w:hAnsi="Times New Roman" w:cs="Times New Roman"/>
          <w:sz w:val="24"/>
          <w:szCs w:val="24"/>
        </w:rPr>
        <w:t xml:space="preserve"> Советом Ассоциации были рассмотрены предложения </w:t>
      </w:r>
      <w:r w:rsidR="0057529C" w:rsidRPr="0057529C">
        <w:rPr>
          <w:rFonts w:ascii="Times New Roman" w:hAnsi="Times New Roman" w:cs="Times New Roman"/>
          <w:sz w:val="24"/>
          <w:szCs w:val="24"/>
        </w:rPr>
        <w:t>ПАО «Промсвязьбанк», АО «Россельхозбанк»</w:t>
      </w:r>
      <w:r w:rsidR="00996A52">
        <w:rPr>
          <w:rFonts w:ascii="Times New Roman" w:hAnsi="Times New Roman" w:cs="Times New Roman"/>
          <w:sz w:val="24"/>
          <w:szCs w:val="24"/>
        </w:rPr>
        <w:t>.</w:t>
      </w:r>
    </w:p>
    <w:p w:rsidR="00616850" w:rsidRDefault="00513E11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чем на голосование выносится вопрос </w:t>
      </w:r>
      <w:r w:rsidR="00616850">
        <w:rPr>
          <w:rFonts w:ascii="Times New Roman" w:hAnsi="Times New Roman" w:cs="Times New Roman"/>
          <w:sz w:val="24"/>
          <w:szCs w:val="24"/>
        </w:rPr>
        <w:t xml:space="preserve">о расторжении действующих депозитных договоров, заключенных с </w:t>
      </w:r>
      <w:r w:rsidR="00616850" w:rsidRPr="00616850">
        <w:rPr>
          <w:rFonts w:ascii="Times New Roman" w:hAnsi="Times New Roman" w:cs="Times New Roman"/>
          <w:sz w:val="24"/>
          <w:szCs w:val="24"/>
        </w:rPr>
        <w:t>ПАО «Промсвязьбанк», АО «Россельхозбанк»</w:t>
      </w:r>
      <w:r w:rsidR="00616850">
        <w:rPr>
          <w:rFonts w:ascii="Times New Roman" w:hAnsi="Times New Roman" w:cs="Times New Roman"/>
          <w:sz w:val="24"/>
          <w:szCs w:val="24"/>
        </w:rPr>
        <w:t>, АКБ «Проинвестбанк» (ПАО), на счетах которых размещены средства компенсационного фонда АСРО «СПП»</w:t>
      </w:r>
      <w:r w:rsidR="00927D8F">
        <w:rPr>
          <w:rFonts w:ascii="Times New Roman" w:hAnsi="Times New Roman" w:cs="Times New Roman"/>
          <w:sz w:val="24"/>
          <w:szCs w:val="24"/>
        </w:rPr>
        <w:t>.</w:t>
      </w:r>
      <w:r w:rsidR="00365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CFC" w:rsidRPr="00365CFC" w:rsidRDefault="00365CFC" w:rsidP="00365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CFC">
        <w:rPr>
          <w:rFonts w:ascii="Times New Roman" w:eastAsia="Calibri" w:hAnsi="Times New Roman" w:cs="Times New Roman"/>
          <w:sz w:val="24"/>
          <w:szCs w:val="24"/>
        </w:rPr>
        <w:t>Проголосовали:</w:t>
      </w:r>
    </w:p>
    <w:p w:rsidR="00365CFC" w:rsidRPr="00365CFC" w:rsidRDefault="002974BE" w:rsidP="00575F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65CFC">
        <w:rPr>
          <w:rFonts w:ascii="Times New Roman" w:eastAsia="Calibri" w:hAnsi="Times New Roman" w:cs="Times New Roman"/>
          <w:sz w:val="24"/>
          <w:szCs w:val="24"/>
        </w:rPr>
        <w:t xml:space="preserve">«за» -  </w:t>
      </w:r>
      <w:r w:rsidR="00365CFC" w:rsidRPr="00365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3BFE">
        <w:rPr>
          <w:rFonts w:ascii="Times New Roman" w:eastAsia="Calibri" w:hAnsi="Times New Roman" w:cs="Times New Roman"/>
          <w:sz w:val="24"/>
          <w:szCs w:val="24"/>
        </w:rPr>
        <w:t>38</w:t>
      </w:r>
      <w:r w:rsidR="00365CFC" w:rsidRPr="00365CFC">
        <w:rPr>
          <w:rFonts w:ascii="Times New Roman" w:eastAsia="Calibri" w:hAnsi="Times New Roman" w:cs="Times New Roman"/>
          <w:sz w:val="24"/>
          <w:szCs w:val="24"/>
        </w:rPr>
        <w:t xml:space="preserve">     голосов</w:t>
      </w:r>
    </w:p>
    <w:p w:rsidR="00365CFC" w:rsidRPr="00365CFC" w:rsidRDefault="002974BE" w:rsidP="00575F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65CFC" w:rsidRPr="00365CFC">
        <w:rPr>
          <w:rFonts w:ascii="Times New Roman" w:eastAsia="Calibri" w:hAnsi="Times New Roman" w:cs="Times New Roman"/>
          <w:sz w:val="24"/>
          <w:szCs w:val="24"/>
        </w:rPr>
        <w:t>«против» - 0       голосов</w:t>
      </w:r>
    </w:p>
    <w:p w:rsidR="00365CFC" w:rsidRPr="00365CFC" w:rsidRDefault="002974BE" w:rsidP="00575F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65CFC" w:rsidRPr="00365CFC">
        <w:rPr>
          <w:rFonts w:ascii="Times New Roman" w:eastAsia="Calibri" w:hAnsi="Times New Roman" w:cs="Times New Roman"/>
          <w:sz w:val="24"/>
          <w:szCs w:val="24"/>
        </w:rPr>
        <w:t>«воздержались» -    0   голосов</w:t>
      </w:r>
    </w:p>
    <w:p w:rsidR="00365CFC" w:rsidRPr="00927D8F" w:rsidRDefault="00365CFC" w:rsidP="0036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FC">
        <w:rPr>
          <w:rFonts w:ascii="Times New Roman" w:eastAsia="Calibri" w:hAnsi="Times New Roman" w:cs="Times New Roman"/>
          <w:i/>
          <w:sz w:val="24"/>
          <w:szCs w:val="24"/>
        </w:rPr>
        <w:t>Принято решение</w:t>
      </w:r>
      <w:r w:rsidR="00927D8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27D8F">
        <w:rPr>
          <w:rFonts w:ascii="Times New Roman" w:hAnsi="Times New Roman" w:cs="Times New Roman"/>
          <w:sz w:val="24"/>
          <w:szCs w:val="24"/>
        </w:rPr>
        <w:t xml:space="preserve">расторгнуть действующие депозитные договоры, заключенные с </w:t>
      </w:r>
      <w:r w:rsidR="00927D8F" w:rsidRPr="00616850">
        <w:rPr>
          <w:rFonts w:ascii="Times New Roman" w:hAnsi="Times New Roman" w:cs="Times New Roman"/>
          <w:sz w:val="24"/>
          <w:szCs w:val="24"/>
        </w:rPr>
        <w:t>ПАО «Промсвязьбанк», АО «Россельхозбанк»</w:t>
      </w:r>
      <w:r w:rsidR="00927D8F">
        <w:rPr>
          <w:rFonts w:ascii="Times New Roman" w:hAnsi="Times New Roman" w:cs="Times New Roman"/>
          <w:sz w:val="24"/>
          <w:szCs w:val="24"/>
        </w:rPr>
        <w:t>, АКБ «Проинвестбанк» (ПАО), на счетах которых размещены средства компенсационного фонда АСРО «СПП» в срок до 30.10.2016.</w:t>
      </w:r>
    </w:p>
    <w:p w:rsidR="00616850" w:rsidRDefault="00616850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FC" w:rsidRDefault="00365CFC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голосование выносится вопрос </w:t>
      </w:r>
      <w:r w:rsidR="00996A52">
        <w:rPr>
          <w:rFonts w:ascii="Times New Roman" w:hAnsi="Times New Roman" w:cs="Times New Roman"/>
          <w:sz w:val="24"/>
          <w:szCs w:val="24"/>
        </w:rPr>
        <w:t xml:space="preserve"> об открытии</w:t>
      </w:r>
      <w:r w:rsidR="00513E11">
        <w:rPr>
          <w:rFonts w:ascii="Times New Roman" w:hAnsi="Times New Roman" w:cs="Times New Roman"/>
          <w:sz w:val="24"/>
          <w:szCs w:val="24"/>
        </w:rPr>
        <w:t xml:space="preserve"> специальных б</w:t>
      </w:r>
      <w:r w:rsidR="00C7271A">
        <w:rPr>
          <w:rFonts w:ascii="Times New Roman" w:hAnsi="Times New Roman" w:cs="Times New Roman"/>
          <w:sz w:val="24"/>
          <w:szCs w:val="24"/>
        </w:rPr>
        <w:t>анковских счетов для размещения компенсационного фонда в срок до 01.11.2016</w:t>
      </w:r>
      <w:r w:rsidR="00996A52">
        <w:rPr>
          <w:rFonts w:ascii="Times New Roman" w:hAnsi="Times New Roman" w:cs="Times New Roman"/>
          <w:sz w:val="24"/>
          <w:szCs w:val="24"/>
        </w:rPr>
        <w:t xml:space="preserve"> </w:t>
      </w:r>
      <w:r w:rsidR="00C7271A">
        <w:rPr>
          <w:rFonts w:ascii="Times New Roman" w:hAnsi="Times New Roman" w:cs="Times New Roman"/>
          <w:sz w:val="24"/>
          <w:szCs w:val="24"/>
        </w:rPr>
        <w:t xml:space="preserve">с оформлением договорных обязательств </w:t>
      </w:r>
      <w:r w:rsidR="00996A52">
        <w:rPr>
          <w:rFonts w:ascii="Times New Roman" w:hAnsi="Times New Roman" w:cs="Times New Roman"/>
          <w:sz w:val="24"/>
          <w:szCs w:val="24"/>
        </w:rPr>
        <w:t xml:space="preserve">в </w:t>
      </w:r>
      <w:r w:rsidR="00996A52" w:rsidRPr="00996A52">
        <w:rPr>
          <w:rFonts w:ascii="Times New Roman" w:hAnsi="Times New Roman" w:cs="Times New Roman"/>
          <w:sz w:val="24"/>
          <w:szCs w:val="24"/>
        </w:rPr>
        <w:t>ПАО «Промсвязьбанк», АО «Россельхозбанк»</w:t>
      </w:r>
      <w:r w:rsidR="00996A52">
        <w:rPr>
          <w:rFonts w:ascii="Times New Roman" w:hAnsi="Times New Roman" w:cs="Times New Roman"/>
          <w:sz w:val="24"/>
          <w:szCs w:val="24"/>
        </w:rPr>
        <w:t>.</w:t>
      </w:r>
    </w:p>
    <w:p w:rsidR="00365CFC" w:rsidRPr="00365CFC" w:rsidRDefault="0057529C" w:rsidP="00365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CFC" w:rsidRPr="00365CFC">
        <w:rPr>
          <w:rFonts w:ascii="Times New Roman" w:eastAsia="Calibri" w:hAnsi="Times New Roman" w:cs="Times New Roman"/>
          <w:sz w:val="24"/>
          <w:szCs w:val="24"/>
        </w:rPr>
        <w:t>Проголосовали:</w:t>
      </w:r>
    </w:p>
    <w:p w:rsidR="00365CFC" w:rsidRPr="00365CFC" w:rsidRDefault="002974BE" w:rsidP="00575F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65CFC">
        <w:rPr>
          <w:rFonts w:ascii="Times New Roman" w:eastAsia="Calibri" w:hAnsi="Times New Roman" w:cs="Times New Roman"/>
          <w:sz w:val="24"/>
          <w:szCs w:val="24"/>
        </w:rPr>
        <w:t xml:space="preserve">«за» -   </w:t>
      </w:r>
      <w:r w:rsidR="00927D8F">
        <w:rPr>
          <w:rFonts w:ascii="Times New Roman" w:eastAsia="Calibri" w:hAnsi="Times New Roman" w:cs="Times New Roman"/>
          <w:sz w:val="24"/>
          <w:szCs w:val="24"/>
        </w:rPr>
        <w:t>38</w:t>
      </w:r>
      <w:r w:rsidR="00365CF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65CFC" w:rsidRPr="00365CFC">
        <w:rPr>
          <w:rFonts w:ascii="Times New Roman" w:eastAsia="Calibri" w:hAnsi="Times New Roman" w:cs="Times New Roman"/>
          <w:sz w:val="24"/>
          <w:szCs w:val="24"/>
        </w:rPr>
        <w:t xml:space="preserve">    голосов</w:t>
      </w:r>
    </w:p>
    <w:p w:rsidR="00365CFC" w:rsidRPr="00365CFC" w:rsidRDefault="002974BE" w:rsidP="00575F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65CFC" w:rsidRPr="00365CFC">
        <w:rPr>
          <w:rFonts w:ascii="Times New Roman" w:eastAsia="Calibri" w:hAnsi="Times New Roman" w:cs="Times New Roman"/>
          <w:sz w:val="24"/>
          <w:szCs w:val="24"/>
        </w:rPr>
        <w:t>«против» - 0       голосов</w:t>
      </w:r>
    </w:p>
    <w:p w:rsidR="00365CFC" w:rsidRPr="00365CFC" w:rsidRDefault="002974BE" w:rsidP="00575F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65CFC" w:rsidRPr="00365CFC">
        <w:rPr>
          <w:rFonts w:ascii="Times New Roman" w:eastAsia="Calibri" w:hAnsi="Times New Roman" w:cs="Times New Roman"/>
          <w:sz w:val="24"/>
          <w:szCs w:val="24"/>
        </w:rPr>
        <w:t>«воздержались» -    0   голосов</w:t>
      </w:r>
    </w:p>
    <w:p w:rsidR="001E2D87" w:rsidRPr="00927D8F" w:rsidRDefault="00365CFC" w:rsidP="00365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CFC">
        <w:rPr>
          <w:rFonts w:ascii="Times New Roman" w:eastAsia="Calibri" w:hAnsi="Times New Roman" w:cs="Times New Roman"/>
          <w:i/>
          <w:sz w:val="24"/>
          <w:szCs w:val="24"/>
        </w:rPr>
        <w:t>Принято решение</w:t>
      </w:r>
      <w:r w:rsidR="00927D8F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927D8F">
        <w:rPr>
          <w:rFonts w:ascii="Times New Roman" w:hAnsi="Times New Roman" w:cs="Times New Roman"/>
          <w:sz w:val="24"/>
          <w:szCs w:val="24"/>
        </w:rPr>
        <w:t>открыть специальные банковские счета</w:t>
      </w:r>
      <w:r w:rsidR="00C7271A">
        <w:rPr>
          <w:rFonts w:ascii="Times New Roman" w:hAnsi="Times New Roman" w:cs="Times New Roman"/>
          <w:sz w:val="24"/>
          <w:szCs w:val="24"/>
        </w:rPr>
        <w:t xml:space="preserve"> для размещения компенсационного фонда в срок до 01.11.2016 с оформлением</w:t>
      </w:r>
      <w:r w:rsidR="00927D8F">
        <w:rPr>
          <w:rFonts w:ascii="Times New Roman" w:hAnsi="Times New Roman" w:cs="Times New Roman"/>
          <w:sz w:val="24"/>
          <w:szCs w:val="24"/>
        </w:rPr>
        <w:t xml:space="preserve"> </w:t>
      </w:r>
      <w:r w:rsidR="00C7271A">
        <w:rPr>
          <w:rFonts w:ascii="Times New Roman" w:hAnsi="Times New Roman" w:cs="Times New Roman"/>
          <w:sz w:val="24"/>
          <w:szCs w:val="24"/>
        </w:rPr>
        <w:t xml:space="preserve">договорных обязательств </w:t>
      </w:r>
      <w:r w:rsidR="00927D8F">
        <w:rPr>
          <w:rFonts w:ascii="Times New Roman" w:hAnsi="Times New Roman" w:cs="Times New Roman"/>
          <w:sz w:val="24"/>
          <w:szCs w:val="24"/>
        </w:rPr>
        <w:t xml:space="preserve">в </w:t>
      </w:r>
      <w:r w:rsidR="00927D8F" w:rsidRPr="00996A52">
        <w:rPr>
          <w:rFonts w:ascii="Times New Roman" w:hAnsi="Times New Roman" w:cs="Times New Roman"/>
          <w:sz w:val="24"/>
          <w:szCs w:val="24"/>
        </w:rPr>
        <w:t>ПАО «Промсвязьбанк», АО «Россельхозбанк»</w:t>
      </w:r>
      <w:r w:rsidR="00927D8F">
        <w:rPr>
          <w:rFonts w:ascii="Times New Roman" w:hAnsi="Times New Roman" w:cs="Times New Roman"/>
          <w:sz w:val="24"/>
          <w:szCs w:val="24"/>
        </w:rPr>
        <w:t>.</w:t>
      </w:r>
    </w:p>
    <w:p w:rsidR="009D1985" w:rsidRPr="00927D8F" w:rsidRDefault="009D1985" w:rsidP="00365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85" w:rsidRDefault="009D1985" w:rsidP="00365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       </w:t>
      </w:r>
      <w:r w:rsidRPr="009D1985">
        <w:rPr>
          <w:rFonts w:ascii="Times New Roman" w:eastAsia="Calibri" w:hAnsi="Times New Roman" w:cs="Times New Roman"/>
          <w:b/>
          <w:i/>
          <w:sz w:val="24"/>
          <w:szCs w:val="24"/>
        </w:rPr>
        <w:t>По третьему вопросу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14D57">
        <w:rPr>
          <w:rFonts w:ascii="Times New Roman" w:eastAsia="Calibri" w:hAnsi="Times New Roman" w:cs="Times New Roman"/>
          <w:sz w:val="24"/>
          <w:szCs w:val="24"/>
        </w:rPr>
        <w:t>Ковтун В.Г. доложил, что</w:t>
      </w:r>
      <w:r w:rsidR="00F95FFC">
        <w:rPr>
          <w:rFonts w:ascii="Times New Roman" w:eastAsia="Calibri" w:hAnsi="Times New Roman" w:cs="Times New Roman"/>
          <w:sz w:val="24"/>
          <w:szCs w:val="24"/>
        </w:rPr>
        <w:t xml:space="preserve">  в соответствии с </w:t>
      </w:r>
      <w:r w:rsidR="0061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5FFC" w:rsidRPr="00F95FFC">
        <w:rPr>
          <w:rFonts w:ascii="Times New Roman" w:eastAsia="Calibri" w:hAnsi="Times New Roman" w:cs="Times New Roman"/>
          <w:sz w:val="24"/>
          <w:szCs w:val="24"/>
        </w:rPr>
        <w:t>ФЗ-372 от 03.07.2016</w:t>
      </w:r>
      <w:r w:rsidR="00F95FFC">
        <w:rPr>
          <w:rFonts w:ascii="Times New Roman" w:eastAsia="Calibri" w:hAnsi="Times New Roman" w:cs="Times New Roman"/>
          <w:sz w:val="24"/>
          <w:szCs w:val="24"/>
        </w:rPr>
        <w:t xml:space="preserve"> некоммерческая организация для подтверждения статуса саморегулирования обязана разработать и утвердить Общим собранием внутренние документы, предусмотренные п.1 ч.14 ст.55</w:t>
      </w:r>
      <w:r w:rsidR="00F95FF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5 </w:t>
      </w:r>
      <w:r w:rsidR="00F95FFC">
        <w:rPr>
          <w:rFonts w:ascii="Times New Roman" w:eastAsia="Calibri" w:hAnsi="Times New Roman" w:cs="Times New Roman"/>
          <w:sz w:val="24"/>
          <w:szCs w:val="24"/>
        </w:rPr>
        <w:t xml:space="preserve">ГрК РФ, </w:t>
      </w:r>
      <w:r w:rsidR="009C333D">
        <w:rPr>
          <w:rFonts w:ascii="Times New Roman" w:eastAsia="Calibri" w:hAnsi="Times New Roman" w:cs="Times New Roman"/>
          <w:sz w:val="24"/>
          <w:szCs w:val="24"/>
        </w:rPr>
        <w:t>в т.ч. «Положение о компенсационном фонде возмещения вреда», «Положение о компенсационном  фонде обеспечения договорных обязательств»</w:t>
      </w:r>
      <w:r w:rsidR="00541951">
        <w:rPr>
          <w:rFonts w:ascii="Times New Roman" w:eastAsia="Calibri" w:hAnsi="Times New Roman" w:cs="Times New Roman"/>
          <w:sz w:val="24"/>
          <w:szCs w:val="24"/>
        </w:rPr>
        <w:t>, а</w:t>
      </w:r>
      <w:r w:rsidR="00F95FFC">
        <w:rPr>
          <w:rFonts w:ascii="Times New Roman" w:eastAsia="Calibri" w:hAnsi="Times New Roman" w:cs="Times New Roman"/>
          <w:sz w:val="24"/>
          <w:szCs w:val="24"/>
        </w:rPr>
        <w:t xml:space="preserve"> также иные внутренние документы.</w:t>
      </w:r>
      <w:r w:rsidR="006F793D">
        <w:rPr>
          <w:rFonts w:ascii="Times New Roman" w:eastAsia="Calibri" w:hAnsi="Times New Roman" w:cs="Times New Roman"/>
          <w:sz w:val="24"/>
          <w:szCs w:val="24"/>
        </w:rPr>
        <w:t xml:space="preserve"> Ранее проекты документов были разосланы членам Ассоциации для рассмотрения</w:t>
      </w:r>
      <w:r w:rsidR="009C333D">
        <w:rPr>
          <w:rFonts w:ascii="Times New Roman" w:eastAsia="Calibri" w:hAnsi="Times New Roman" w:cs="Times New Roman"/>
          <w:sz w:val="24"/>
          <w:szCs w:val="24"/>
        </w:rPr>
        <w:t xml:space="preserve"> и внесения предложений. Ковтун В.Г. предложил утвердить следующие внутренние документы</w:t>
      </w:r>
      <w:r w:rsidR="006F793D">
        <w:rPr>
          <w:rFonts w:ascii="Times New Roman" w:eastAsia="Calibri" w:hAnsi="Times New Roman" w:cs="Times New Roman"/>
          <w:sz w:val="24"/>
          <w:szCs w:val="24"/>
        </w:rPr>
        <w:t xml:space="preserve"> Ассоциации</w:t>
      </w:r>
      <w:r w:rsidR="00240FFE">
        <w:rPr>
          <w:rFonts w:ascii="Times New Roman" w:eastAsia="Calibri" w:hAnsi="Times New Roman" w:cs="Times New Roman"/>
          <w:sz w:val="24"/>
          <w:szCs w:val="24"/>
        </w:rPr>
        <w:t xml:space="preserve"> согласно списка</w:t>
      </w:r>
      <w:r w:rsidR="006F79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A4B86" w:rsidRPr="007A4B86" w:rsidRDefault="007A4B86" w:rsidP="007A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B86">
        <w:rPr>
          <w:rFonts w:ascii="Times New Roman" w:hAnsi="Times New Roman" w:cs="Times New Roman"/>
          <w:sz w:val="24"/>
          <w:szCs w:val="24"/>
        </w:rPr>
        <w:t xml:space="preserve">1) </w:t>
      </w:r>
      <w:r w:rsidR="002D366D">
        <w:rPr>
          <w:rFonts w:ascii="Times New Roman" w:hAnsi="Times New Roman" w:cs="Times New Roman"/>
          <w:sz w:val="24"/>
          <w:szCs w:val="24"/>
        </w:rPr>
        <w:t xml:space="preserve">«Положение </w:t>
      </w:r>
      <w:r w:rsidRPr="007A4B86">
        <w:rPr>
          <w:rFonts w:ascii="Times New Roman" w:hAnsi="Times New Roman" w:cs="Times New Roman"/>
          <w:sz w:val="24"/>
          <w:szCs w:val="24"/>
        </w:rPr>
        <w:t>о компенсационном фонде возмещения вреда</w:t>
      </w:r>
      <w:r w:rsidR="002D366D">
        <w:rPr>
          <w:rFonts w:ascii="Times New Roman" w:hAnsi="Times New Roman" w:cs="Times New Roman"/>
          <w:sz w:val="24"/>
          <w:szCs w:val="24"/>
        </w:rPr>
        <w:t>»</w:t>
      </w:r>
      <w:r w:rsidRPr="007A4B86">
        <w:rPr>
          <w:rFonts w:ascii="Times New Roman" w:hAnsi="Times New Roman" w:cs="Times New Roman"/>
          <w:sz w:val="24"/>
          <w:szCs w:val="24"/>
        </w:rPr>
        <w:t>;</w:t>
      </w:r>
    </w:p>
    <w:p w:rsidR="007A4B86" w:rsidRPr="007A4B86" w:rsidRDefault="007A4B86" w:rsidP="007A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B86">
        <w:rPr>
          <w:rFonts w:ascii="Times New Roman" w:hAnsi="Times New Roman" w:cs="Times New Roman"/>
          <w:sz w:val="24"/>
          <w:szCs w:val="24"/>
        </w:rPr>
        <w:t xml:space="preserve">2) </w:t>
      </w:r>
      <w:r w:rsidR="002D366D">
        <w:rPr>
          <w:rFonts w:ascii="Times New Roman" w:hAnsi="Times New Roman" w:cs="Times New Roman"/>
          <w:sz w:val="24"/>
          <w:szCs w:val="24"/>
        </w:rPr>
        <w:t xml:space="preserve">«Положение </w:t>
      </w:r>
      <w:r w:rsidRPr="007A4B86">
        <w:rPr>
          <w:rFonts w:ascii="Times New Roman" w:hAnsi="Times New Roman" w:cs="Times New Roman"/>
          <w:sz w:val="24"/>
          <w:szCs w:val="24"/>
        </w:rPr>
        <w:t>о компенсационном фонде обеспечения д</w:t>
      </w:r>
      <w:r w:rsidR="002D366D">
        <w:rPr>
          <w:rFonts w:ascii="Times New Roman" w:hAnsi="Times New Roman" w:cs="Times New Roman"/>
          <w:sz w:val="24"/>
          <w:szCs w:val="24"/>
        </w:rPr>
        <w:t>оговорных обязательств»</w:t>
      </w:r>
      <w:r w:rsidRPr="007A4B86">
        <w:rPr>
          <w:rFonts w:ascii="Times New Roman" w:hAnsi="Times New Roman" w:cs="Times New Roman"/>
          <w:sz w:val="24"/>
          <w:szCs w:val="24"/>
        </w:rPr>
        <w:t>;</w:t>
      </w:r>
    </w:p>
    <w:p w:rsidR="007A4B86" w:rsidRPr="007A4B86" w:rsidRDefault="007A4B86" w:rsidP="007A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B86">
        <w:rPr>
          <w:rFonts w:ascii="Times New Roman" w:hAnsi="Times New Roman" w:cs="Times New Roman"/>
          <w:sz w:val="24"/>
          <w:szCs w:val="24"/>
        </w:rPr>
        <w:t xml:space="preserve">3) </w:t>
      </w:r>
      <w:r w:rsidR="002D366D">
        <w:rPr>
          <w:rFonts w:ascii="Times New Roman" w:hAnsi="Times New Roman" w:cs="Times New Roman"/>
          <w:sz w:val="24"/>
          <w:szCs w:val="24"/>
        </w:rPr>
        <w:t xml:space="preserve">«Положение </w:t>
      </w:r>
      <w:r w:rsidRPr="007A4B86">
        <w:rPr>
          <w:rFonts w:ascii="Times New Roman" w:hAnsi="Times New Roman" w:cs="Times New Roman"/>
          <w:sz w:val="24"/>
          <w:szCs w:val="24"/>
        </w:rPr>
        <w:t>о реестре чле</w:t>
      </w:r>
      <w:r w:rsidR="002D366D">
        <w:rPr>
          <w:rFonts w:ascii="Times New Roman" w:hAnsi="Times New Roman" w:cs="Times New Roman"/>
          <w:sz w:val="24"/>
          <w:szCs w:val="24"/>
        </w:rPr>
        <w:t>нов»</w:t>
      </w:r>
      <w:r w:rsidRPr="007A4B86">
        <w:rPr>
          <w:rFonts w:ascii="Times New Roman" w:hAnsi="Times New Roman" w:cs="Times New Roman"/>
          <w:sz w:val="24"/>
          <w:szCs w:val="24"/>
        </w:rPr>
        <w:t>;</w:t>
      </w:r>
    </w:p>
    <w:p w:rsidR="007A4B86" w:rsidRPr="007A4B86" w:rsidRDefault="002D366D" w:rsidP="007A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</w:t>
      </w:r>
      <w:r w:rsidR="00D238A0">
        <w:rPr>
          <w:rFonts w:ascii="Times New Roman" w:hAnsi="Times New Roman" w:cs="Times New Roman"/>
          <w:sz w:val="24"/>
          <w:szCs w:val="24"/>
        </w:rPr>
        <w:t>Положение о п</w:t>
      </w:r>
      <w:r>
        <w:rPr>
          <w:rFonts w:ascii="Times New Roman" w:hAnsi="Times New Roman" w:cs="Times New Roman"/>
          <w:sz w:val="24"/>
          <w:szCs w:val="24"/>
        </w:rPr>
        <w:t>роцедур</w:t>
      </w:r>
      <w:r w:rsidR="00D238A0">
        <w:rPr>
          <w:rFonts w:ascii="Times New Roman" w:hAnsi="Times New Roman" w:cs="Times New Roman"/>
          <w:sz w:val="24"/>
          <w:szCs w:val="24"/>
        </w:rPr>
        <w:t>е</w:t>
      </w:r>
      <w:r w:rsidR="007A4B86" w:rsidRPr="007A4B86">
        <w:rPr>
          <w:rFonts w:ascii="Times New Roman" w:hAnsi="Times New Roman" w:cs="Times New Roman"/>
          <w:sz w:val="24"/>
          <w:szCs w:val="24"/>
        </w:rPr>
        <w:t xml:space="preserve"> рассмотрения </w:t>
      </w:r>
      <w:r w:rsidR="00184A27">
        <w:rPr>
          <w:rFonts w:ascii="Times New Roman" w:hAnsi="Times New Roman" w:cs="Times New Roman"/>
          <w:sz w:val="24"/>
          <w:szCs w:val="24"/>
        </w:rPr>
        <w:t xml:space="preserve">обращений и </w:t>
      </w:r>
      <w:r w:rsidR="007A4B86" w:rsidRPr="007A4B86">
        <w:rPr>
          <w:rFonts w:ascii="Times New Roman" w:hAnsi="Times New Roman" w:cs="Times New Roman"/>
          <w:sz w:val="24"/>
          <w:szCs w:val="24"/>
        </w:rPr>
        <w:t xml:space="preserve">жалоб на действия (бездействие) </w:t>
      </w:r>
      <w:r w:rsidR="001732A6">
        <w:rPr>
          <w:rFonts w:ascii="Times New Roman" w:hAnsi="Times New Roman" w:cs="Times New Roman"/>
          <w:sz w:val="24"/>
          <w:szCs w:val="24"/>
        </w:rPr>
        <w:t>членов АСРО «СПП»</w:t>
      </w:r>
      <w:r w:rsidR="007A4B86" w:rsidRPr="007A4B86">
        <w:rPr>
          <w:rFonts w:ascii="Times New Roman" w:hAnsi="Times New Roman" w:cs="Times New Roman"/>
          <w:sz w:val="24"/>
          <w:szCs w:val="24"/>
        </w:rPr>
        <w:t>;</w:t>
      </w:r>
    </w:p>
    <w:p w:rsidR="007A4B86" w:rsidRPr="007A4B86" w:rsidRDefault="007A4B86" w:rsidP="007A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B86">
        <w:rPr>
          <w:rFonts w:ascii="Times New Roman" w:hAnsi="Times New Roman" w:cs="Times New Roman"/>
          <w:sz w:val="24"/>
          <w:szCs w:val="24"/>
        </w:rPr>
        <w:t xml:space="preserve">5) </w:t>
      </w:r>
      <w:r w:rsidR="002D366D">
        <w:rPr>
          <w:rFonts w:ascii="Times New Roman" w:hAnsi="Times New Roman" w:cs="Times New Roman"/>
          <w:sz w:val="24"/>
          <w:szCs w:val="24"/>
        </w:rPr>
        <w:t xml:space="preserve">«Положение </w:t>
      </w:r>
      <w:r w:rsidRPr="007A4B86">
        <w:rPr>
          <w:rFonts w:ascii="Times New Roman" w:hAnsi="Times New Roman" w:cs="Times New Roman"/>
          <w:sz w:val="24"/>
          <w:szCs w:val="24"/>
        </w:rPr>
        <w:t>о проведен</w:t>
      </w:r>
      <w:r w:rsidR="002D366D">
        <w:rPr>
          <w:rFonts w:ascii="Times New Roman" w:hAnsi="Times New Roman" w:cs="Times New Roman"/>
          <w:sz w:val="24"/>
          <w:szCs w:val="24"/>
        </w:rPr>
        <w:t>ии</w:t>
      </w:r>
      <w:r w:rsidR="001732A6">
        <w:rPr>
          <w:rFonts w:ascii="Times New Roman" w:hAnsi="Times New Roman" w:cs="Times New Roman"/>
          <w:sz w:val="24"/>
          <w:szCs w:val="24"/>
        </w:rPr>
        <w:t xml:space="preserve"> АСРО «СПП»</w:t>
      </w:r>
      <w:r w:rsidR="002D366D">
        <w:rPr>
          <w:rFonts w:ascii="Times New Roman" w:hAnsi="Times New Roman" w:cs="Times New Roman"/>
          <w:sz w:val="24"/>
          <w:szCs w:val="24"/>
        </w:rPr>
        <w:t xml:space="preserve"> </w:t>
      </w:r>
      <w:r w:rsidR="001732A6">
        <w:rPr>
          <w:rFonts w:ascii="Times New Roman" w:hAnsi="Times New Roman" w:cs="Times New Roman"/>
          <w:sz w:val="24"/>
          <w:szCs w:val="24"/>
        </w:rPr>
        <w:t xml:space="preserve"> анализа деятельности </w:t>
      </w:r>
      <w:r w:rsidRPr="007A4B86">
        <w:rPr>
          <w:rFonts w:ascii="Times New Roman" w:hAnsi="Times New Roman" w:cs="Times New Roman"/>
          <w:sz w:val="24"/>
          <w:szCs w:val="24"/>
        </w:rPr>
        <w:t xml:space="preserve"> </w:t>
      </w:r>
      <w:r w:rsidR="001732A6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7A4B86">
        <w:rPr>
          <w:rFonts w:ascii="Times New Roman" w:hAnsi="Times New Roman" w:cs="Times New Roman"/>
          <w:sz w:val="24"/>
          <w:szCs w:val="24"/>
        </w:rPr>
        <w:t>членов на основании информации, представляемой ими в форме отчетов</w:t>
      </w:r>
      <w:r w:rsidR="002D366D">
        <w:rPr>
          <w:rFonts w:ascii="Times New Roman" w:hAnsi="Times New Roman" w:cs="Times New Roman"/>
          <w:sz w:val="24"/>
          <w:szCs w:val="24"/>
        </w:rPr>
        <w:t>»</w:t>
      </w:r>
      <w:r w:rsidRPr="007A4B86">
        <w:rPr>
          <w:rFonts w:ascii="Times New Roman" w:hAnsi="Times New Roman" w:cs="Times New Roman"/>
          <w:sz w:val="24"/>
          <w:szCs w:val="24"/>
        </w:rPr>
        <w:t>;</w:t>
      </w:r>
    </w:p>
    <w:p w:rsidR="007A4B86" w:rsidRDefault="007A4B86" w:rsidP="007A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B86">
        <w:rPr>
          <w:rFonts w:ascii="Times New Roman" w:hAnsi="Times New Roman" w:cs="Times New Roman"/>
          <w:sz w:val="24"/>
          <w:szCs w:val="24"/>
        </w:rPr>
        <w:t xml:space="preserve">6) </w:t>
      </w:r>
      <w:r w:rsidR="002D366D">
        <w:rPr>
          <w:rFonts w:ascii="Times New Roman" w:hAnsi="Times New Roman" w:cs="Times New Roman"/>
          <w:sz w:val="24"/>
          <w:szCs w:val="24"/>
        </w:rPr>
        <w:t xml:space="preserve">«Положение </w:t>
      </w:r>
      <w:r w:rsidRPr="007A4B86">
        <w:rPr>
          <w:rFonts w:ascii="Times New Roman" w:hAnsi="Times New Roman" w:cs="Times New Roman"/>
          <w:sz w:val="24"/>
          <w:szCs w:val="24"/>
        </w:rPr>
        <w:t>о членстве в</w:t>
      </w:r>
      <w:r w:rsidR="001732A6">
        <w:rPr>
          <w:rFonts w:ascii="Times New Roman" w:hAnsi="Times New Roman" w:cs="Times New Roman"/>
          <w:sz w:val="24"/>
          <w:szCs w:val="24"/>
        </w:rPr>
        <w:t xml:space="preserve"> АСРО «СПП»</w:t>
      </w:r>
      <w:r w:rsidR="00D72972">
        <w:rPr>
          <w:rFonts w:ascii="Times New Roman" w:hAnsi="Times New Roman" w:cs="Times New Roman"/>
          <w:sz w:val="24"/>
          <w:szCs w:val="24"/>
        </w:rPr>
        <w:t xml:space="preserve">, </w:t>
      </w:r>
      <w:r w:rsidR="001F6623">
        <w:rPr>
          <w:rFonts w:ascii="Times New Roman" w:hAnsi="Times New Roman" w:cs="Times New Roman"/>
          <w:sz w:val="24"/>
          <w:szCs w:val="24"/>
        </w:rPr>
        <w:t xml:space="preserve">в т.ч. о требованиях к членам Ассоциации, </w:t>
      </w:r>
      <w:r w:rsidR="001732A6">
        <w:rPr>
          <w:rFonts w:ascii="Times New Roman" w:hAnsi="Times New Roman" w:cs="Times New Roman"/>
          <w:sz w:val="24"/>
          <w:szCs w:val="24"/>
        </w:rPr>
        <w:t>о размере, порядке расчета, а также порядке уплаты вступительного</w:t>
      </w:r>
      <w:r w:rsidRPr="007A4B86">
        <w:rPr>
          <w:rFonts w:ascii="Times New Roman" w:hAnsi="Times New Roman" w:cs="Times New Roman"/>
          <w:sz w:val="24"/>
          <w:szCs w:val="24"/>
        </w:rPr>
        <w:t>, членских взносов</w:t>
      </w:r>
      <w:r w:rsidR="002D366D">
        <w:rPr>
          <w:rFonts w:ascii="Times New Roman" w:hAnsi="Times New Roman" w:cs="Times New Roman"/>
          <w:sz w:val="24"/>
          <w:szCs w:val="24"/>
        </w:rPr>
        <w:t>»;</w:t>
      </w:r>
    </w:p>
    <w:p w:rsidR="002D366D" w:rsidRDefault="002D366D" w:rsidP="007A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«Положение о дисциплинарной комиссии»;</w:t>
      </w:r>
    </w:p>
    <w:p w:rsidR="002D366D" w:rsidRDefault="002D366D" w:rsidP="007A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«Правила обеспечения имущественной ответственности членов»;</w:t>
      </w:r>
    </w:p>
    <w:p w:rsidR="002D366D" w:rsidRDefault="002D366D" w:rsidP="007A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«Правила саморегулирования»;</w:t>
      </w:r>
    </w:p>
    <w:p w:rsidR="00D72972" w:rsidRPr="00D72972" w:rsidRDefault="002D366D" w:rsidP="00D72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«Положение о мерах дисциплинарного воздействия за нарушение членами</w:t>
      </w:r>
      <w:r w:rsidR="001732A6">
        <w:rPr>
          <w:rFonts w:ascii="Times New Roman" w:hAnsi="Times New Roman" w:cs="Times New Roman"/>
          <w:sz w:val="24"/>
          <w:szCs w:val="24"/>
        </w:rPr>
        <w:t xml:space="preserve"> АСРО «СПП»</w:t>
      </w:r>
      <w:r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РФ о градостроительной деятельности, требований технических регламентов, обязательных требований стандартов на подготовку проектной документации, стандартов и внутренних документов</w:t>
      </w:r>
      <w:r w:rsidR="00D72972">
        <w:rPr>
          <w:rFonts w:ascii="Times New Roman" w:hAnsi="Times New Roman" w:cs="Times New Roman"/>
          <w:sz w:val="24"/>
          <w:szCs w:val="24"/>
        </w:rPr>
        <w:t xml:space="preserve"> АСРО «СПП», а также нарушений, выявленных при выполнении обязательств по договорам подряда, заключенным с использованием конкурентных способов заключения договоров»</w:t>
      </w:r>
    </w:p>
    <w:p w:rsidR="00240FFE" w:rsidRDefault="00081A56" w:rsidP="00D2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0FFE">
        <w:rPr>
          <w:rFonts w:ascii="Times New Roman" w:hAnsi="Times New Roman" w:cs="Times New Roman"/>
          <w:sz w:val="24"/>
          <w:szCs w:val="24"/>
        </w:rPr>
        <w:t>ризнать утратившими силу</w:t>
      </w:r>
      <w:r w:rsidR="001732A6">
        <w:rPr>
          <w:rFonts w:ascii="Times New Roman" w:hAnsi="Times New Roman" w:cs="Times New Roman"/>
          <w:sz w:val="24"/>
          <w:szCs w:val="24"/>
        </w:rPr>
        <w:t xml:space="preserve"> с момента вступления в силу вышеперечисленных документов</w:t>
      </w:r>
      <w:r w:rsidR="00240FFE">
        <w:rPr>
          <w:rFonts w:ascii="Times New Roman" w:hAnsi="Times New Roman" w:cs="Times New Roman"/>
          <w:sz w:val="24"/>
          <w:szCs w:val="24"/>
        </w:rPr>
        <w:t>:</w:t>
      </w:r>
    </w:p>
    <w:p w:rsidR="000D6357" w:rsidRPr="00D72972" w:rsidRDefault="00D72972" w:rsidP="00BE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40FFE" w:rsidRPr="00D72972">
        <w:rPr>
          <w:rFonts w:ascii="Times New Roman" w:hAnsi="Times New Roman" w:cs="Times New Roman"/>
          <w:sz w:val="24"/>
          <w:szCs w:val="24"/>
        </w:rPr>
        <w:t>«Положение о компенсационном фонде» (утв. общим собранием 23.11.2015)</w:t>
      </w:r>
    </w:p>
    <w:p w:rsidR="00D72972" w:rsidRPr="00D72972" w:rsidRDefault="00D72972" w:rsidP="00BE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72972">
        <w:rPr>
          <w:rFonts w:ascii="Times New Roman" w:hAnsi="Times New Roman" w:cs="Times New Roman"/>
          <w:sz w:val="24"/>
          <w:szCs w:val="24"/>
        </w:rPr>
        <w:t>«Положение о порядке ведения реестра членов» (утв. общим собранием 23.11.2015)</w:t>
      </w:r>
    </w:p>
    <w:p w:rsidR="00D72972" w:rsidRPr="00D72972" w:rsidRDefault="00D72972" w:rsidP="00BE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72972">
        <w:rPr>
          <w:rFonts w:ascii="Times New Roman" w:hAnsi="Times New Roman" w:cs="Times New Roman"/>
          <w:sz w:val="24"/>
          <w:szCs w:val="24"/>
        </w:rPr>
        <w:t>«Порядок рассмотрения обращений и жалоб на действия членов АСРО «СПП» (утв. общим собранием 23.11.2015)</w:t>
      </w:r>
    </w:p>
    <w:p w:rsidR="00D238A0" w:rsidRDefault="00D72972" w:rsidP="00BE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238A0" w:rsidRPr="00D238A0">
        <w:rPr>
          <w:rFonts w:ascii="Times New Roman" w:hAnsi="Times New Roman" w:cs="Times New Roman"/>
          <w:sz w:val="24"/>
          <w:szCs w:val="24"/>
        </w:rPr>
        <w:t>«Положение о членстве»  (утв. общим собранием 23.11.2015)</w:t>
      </w:r>
    </w:p>
    <w:p w:rsidR="00240FFE" w:rsidRPr="00D238A0" w:rsidRDefault="00D238A0" w:rsidP="00BE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D238A0">
        <w:rPr>
          <w:rFonts w:ascii="Times New Roman" w:hAnsi="Times New Roman" w:cs="Times New Roman"/>
          <w:sz w:val="24"/>
          <w:szCs w:val="24"/>
        </w:rPr>
        <w:t xml:space="preserve"> «Положение о Дисциплинарной комиссии» (утв. общим собранием 23.11.2015)</w:t>
      </w:r>
    </w:p>
    <w:p w:rsidR="00D238A0" w:rsidRDefault="00D238A0" w:rsidP="00BE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D238A0">
        <w:rPr>
          <w:rFonts w:ascii="Times New Roman" w:hAnsi="Times New Roman" w:cs="Times New Roman"/>
          <w:sz w:val="24"/>
          <w:szCs w:val="24"/>
        </w:rPr>
        <w:t>«Положение о мерах дисциплинарного воздействия за несоблюдение членами АСРО «СПП» требований» (утв. общим собранием 23.11.2015)</w:t>
      </w:r>
    </w:p>
    <w:p w:rsidR="00CA33D2" w:rsidRPr="00CA33D2" w:rsidRDefault="00CA33D2" w:rsidP="00CA3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CA33D2">
        <w:rPr>
          <w:rFonts w:ascii="Times New Roman" w:hAnsi="Times New Roman" w:cs="Times New Roman"/>
          <w:sz w:val="24"/>
          <w:szCs w:val="24"/>
        </w:rPr>
        <w:t>«Правила обеспечения имущественной ответственности членов»</w:t>
      </w:r>
      <w:r w:rsidR="00575F34">
        <w:rPr>
          <w:rFonts w:ascii="Times New Roman" w:hAnsi="Times New Roman" w:cs="Times New Roman"/>
          <w:sz w:val="24"/>
          <w:szCs w:val="24"/>
        </w:rPr>
        <w:t xml:space="preserve"> </w:t>
      </w:r>
      <w:r w:rsidR="00575F34" w:rsidRPr="00575F34">
        <w:rPr>
          <w:rFonts w:ascii="Times New Roman" w:hAnsi="Times New Roman" w:cs="Times New Roman"/>
          <w:sz w:val="24"/>
          <w:szCs w:val="24"/>
        </w:rPr>
        <w:t>(утв. общим собранием 23.11.2015)</w:t>
      </w:r>
    </w:p>
    <w:p w:rsidR="00CA33D2" w:rsidRDefault="00CA33D2" w:rsidP="00BE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A33D2">
        <w:rPr>
          <w:rFonts w:ascii="Times New Roman" w:hAnsi="Times New Roman" w:cs="Times New Roman"/>
          <w:sz w:val="24"/>
          <w:szCs w:val="24"/>
        </w:rPr>
        <w:t>) «Правила саморегулирования»</w:t>
      </w:r>
      <w:r w:rsidR="00575F34">
        <w:rPr>
          <w:rFonts w:ascii="Times New Roman" w:hAnsi="Times New Roman" w:cs="Times New Roman"/>
          <w:sz w:val="24"/>
          <w:szCs w:val="24"/>
        </w:rPr>
        <w:t xml:space="preserve"> </w:t>
      </w:r>
      <w:r w:rsidR="00575F34" w:rsidRPr="00575F34">
        <w:rPr>
          <w:rFonts w:ascii="Times New Roman" w:hAnsi="Times New Roman" w:cs="Times New Roman"/>
          <w:sz w:val="24"/>
          <w:szCs w:val="24"/>
        </w:rPr>
        <w:t>(утв. общим собранием 23.11.2015)</w:t>
      </w:r>
    </w:p>
    <w:p w:rsidR="00D238A0" w:rsidRPr="00D238A0" w:rsidRDefault="00D238A0" w:rsidP="00BE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A0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D238A0" w:rsidRPr="00D238A0" w:rsidRDefault="002974BE" w:rsidP="00BE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38A0" w:rsidRPr="00D238A0">
        <w:rPr>
          <w:rFonts w:ascii="Times New Roman" w:hAnsi="Times New Roman" w:cs="Times New Roman"/>
          <w:sz w:val="24"/>
          <w:szCs w:val="24"/>
        </w:rPr>
        <w:t xml:space="preserve">«за» -   </w:t>
      </w:r>
      <w:r w:rsidR="009E4A72">
        <w:rPr>
          <w:rFonts w:ascii="Times New Roman" w:hAnsi="Times New Roman" w:cs="Times New Roman"/>
          <w:sz w:val="24"/>
          <w:szCs w:val="24"/>
        </w:rPr>
        <w:t>38</w:t>
      </w:r>
      <w:r w:rsidR="00D238A0" w:rsidRPr="00D238A0">
        <w:rPr>
          <w:rFonts w:ascii="Times New Roman" w:hAnsi="Times New Roman" w:cs="Times New Roman"/>
          <w:sz w:val="24"/>
          <w:szCs w:val="24"/>
        </w:rPr>
        <w:t xml:space="preserve">      голосов</w:t>
      </w:r>
    </w:p>
    <w:p w:rsidR="00D238A0" w:rsidRPr="00D238A0" w:rsidRDefault="002974BE" w:rsidP="00BE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38A0" w:rsidRPr="00D238A0">
        <w:rPr>
          <w:rFonts w:ascii="Times New Roman" w:hAnsi="Times New Roman" w:cs="Times New Roman"/>
          <w:sz w:val="24"/>
          <w:szCs w:val="24"/>
        </w:rPr>
        <w:t>«против» - 0       голосов</w:t>
      </w:r>
    </w:p>
    <w:p w:rsidR="00D238A0" w:rsidRPr="00D238A0" w:rsidRDefault="002974BE" w:rsidP="00BE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38A0" w:rsidRPr="00D238A0">
        <w:rPr>
          <w:rFonts w:ascii="Times New Roman" w:hAnsi="Times New Roman" w:cs="Times New Roman"/>
          <w:sz w:val="24"/>
          <w:szCs w:val="24"/>
        </w:rPr>
        <w:t>«воздержались» -    0   голосов</w:t>
      </w:r>
    </w:p>
    <w:p w:rsidR="00575F34" w:rsidRDefault="00D238A0" w:rsidP="0057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8A0">
        <w:rPr>
          <w:rFonts w:ascii="Times New Roman" w:hAnsi="Times New Roman" w:cs="Times New Roman"/>
          <w:i/>
          <w:sz w:val="24"/>
          <w:szCs w:val="24"/>
        </w:rPr>
        <w:t>Принято решение</w:t>
      </w:r>
      <w:r w:rsidR="00575F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F34">
        <w:rPr>
          <w:rFonts w:ascii="Times New Roman" w:eastAsia="Calibri" w:hAnsi="Times New Roman" w:cs="Times New Roman"/>
          <w:sz w:val="24"/>
          <w:szCs w:val="24"/>
        </w:rPr>
        <w:t>утвердить следующие внутренние документы Ассоциации согласно списка:</w:t>
      </w:r>
    </w:p>
    <w:p w:rsidR="001732A6" w:rsidRPr="001732A6" w:rsidRDefault="001732A6" w:rsidP="00173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A6">
        <w:rPr>
          <w:rFonts w:ascii="Times New Roman" w:eastAsia="Calibri" w:hAnsi="Times New Roman" w:cs="Times New Roman"/>
          <w:sz w:val="24"/>
          <w:szCs w:val="24"/>
        </w:rPr>
        <w:t>1) «Положение о компенсационном фонде возмещения вреда»;</w:t>
      </w:r>
    </w:p>
    <w:p w:rsidR="001732A6" w:rsidRPr="001732A6" w:rsidRDefault="001732A6" w:rsidP="00173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A6">
        <w:rPr>
          <w:rFonts w:ascii="Times New Roman" w:eastAsia="Calibri" w:hAnsi="Times New Roman" w:cs="Times New Roman"/>
          <w:sz w:val="24"/>
          <w:szCs w:val="24"/>
        </w:rPr>
        <w:t>2) «Положение о компенсационном фонде обеспечения договорных обязательств»;</w:t>
      </w:r>
    </w:p>
    <w:p w:rsidR="001732A6" w:rsidRPr="001732A6" w:rsidRDefault="001732A6" w:rsidP="00173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A6">
        <w:rPr>
          <w:rFonts w:ascii="Times New Roman" w:eastAsia="Calibri" w:hAnsi="Times New Roman" w:cs="Times New Roman"/>
          <w:sz w:val="24"/>
          <w:szCs w:val="24"/>
        </w:rPr>
        <w:t>3) «Положение о реестре членов»;</w:t>
      </w:r>
    </w:p>
    <w:p w:rsidR="001732A6" w:rsidRPr="001732A6" w:rsidRDefault="001732A6" w:rsidP="00173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A6">
        <w:rPr>
          <w:rFonts w:ascii="Times New Roman" w:eastAsia="Calibri" w:hAnsi="Times New Roman" w:cs="Times New Roman"/>
          <w:sz w:val="24"/>
          <w:szCs w:val="24"/>
        </w:rPr>
        <w:t>4) «Положение о процедуре рассмотрения обращений и жалоб на действия (бездействие) членов АСРО «СПП»;</w:t>
      </w:r>
    </w:p>
    <w:p w:rsidR="001732A6" w:rsidRPr="001732A6" w:rsidRDefault="001732A6" w:rsidP="00173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A6">
        <w:rPr>
          <w:rFonts w:ascii="Times New Roman" w:eastAsia="Calibri" w:hAnsi="Times New Roman" w:cs="Times New Roman"/>
          <w:sz w:val="24"/>
          <w:szCs w:val="24"/>
        </w:rPr>
        <w:t>5) «Положение о проведении АСРО «СПП»  анализа деятельности  своих членов на основании информации, представляемой ими в форме отчетов»;</w:t>
      </w:r>
    </w:p>
    <w:p w:rsidR="001732A6" w:rsidRPr="001732A6" w:rsidRDefault="001732A6" w:rsidP="00173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A6">
        <w:rPr>
          <w:rFonts w:ascii="Times New Roman" w:eastAsia="Calibri" w:hAnsi="Times New Roman" w:cs="Times New Roman"/>
          <w:sz w:val="24"/>
          <w:szCs w:val="24"/>
        </w:rPr>
        <w:lastRenderedPageBreak/>
        <w:t>6) «Положение о членстве в АСРО «СПП», в т.ч. о требованиях к членам Ассоциации, о размере, порядке расчета, а также порядке уплаты вступительного, членских взносов»;</w:t>
      </w:r>
    </w:p>
    <w:p w:rsidR="001732A6" w:rsidRPr="001732A6" w:rsidRDefault="001732A6" w:rsidP="00173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A6">
        <w:rPr>
          <w:rFonts w:ascii="Times New Roman" w:eastAsia="Calibri" w:hAnsi="Times New Roman" w:cs="Times New Roman"/>
          <w:sz w:val="24"/>
          <w:szCs w:val="24"/>
        </w:rPr>
        <w:t>7) «Положение о дисциплинарной комиссии»;</w:t>
      </w:r>
    </w:p>
    <w:p w:rsidR="001732A6" w:rsidRPr="001732A6" w:rsidRDefault="001732A6" w:rsidP="00173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A6">
        <w:rPr>
          <w:rFonts w:ascii="Times New Roman" w:eastAsia="Calibri" w:hAnsi="Times New Roman" w:cs="Times New Roman"/>
          <w:sz w:val="24"/>
          <w:szCs w:val="24"/>
        </w:rPr>
        <w:t>8) «Правила обеспечения имущественной ответственности членов»;</w:t>
      </w:r>
    </w:p>
    <w:p w:rsidR="001732A6" w:rsidRPr="001732A6" w:rsidRDefault="001732A6" w:rsidP="00173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A6">
        <w:rPr>
          <w:rFonts w:ascii="Times New Roman" w:eastAsia="Calibri" w:hAnsi="Times New Roman" w:cs="Times New Roman"/>
          <w:sz w:val="24"/>
          <w:szCs w:val="24"/>
        </w:rPr>
        <w:t>9) «Правила саморегулирования»;</w:t>
      </w:r>
    </w:p>
    <w:p w:rsidR="001732A6" w:rsidRDefault="001732A6" w:rsidP="0057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A6">
        <w:rPr>
          <w:rFonts w:ascii="Times New Roman" w:eastAsia="Calibri" w:hAnsi="Times New Roman" w:cs="Times New Roman"/>
          <w:sz w:val="24"/>
          <w:szCs w:val="24"/>
        </w:rPr>
        <w:t>10) «Положение о мерах дисциплинарного воздействия за нарушение членами АСРО «СПП» требований законодательства РФ о градостроительной деятельности, требований технических регламентов, обязательных требований стандартов на подготовку проектной документации, стандартов и внутренних документов АСРО «СПП», а также нарушений, выявленных при выполнении обязательств по договорам подряда, заключенным с использованием конкурентных способов заключения договоров»</w:t>
      </w:r>
    </w:p>
    <w:p w:rsidR="00575F34" w:rsidRDefault="00575F34" w:rsidP="00575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="00AF49AF">
        <w:rPr>
          <w:rFonts w:ascii="Times New Roman" w:hAnsi="Times New Roman" w:cs="Times New Roman"/>
          <w:sz w:val="24"/>
          <w:szCs w:val="24"/>
        </w:rPr>
        <w:t xml:space="preserve"> с момента вступления в силу вышеперечисленных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5F34" w:rsidRPr="00D72972" w:rsidRDefault="00575F34" w:rsidP="00575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72972">
        <w:rPr>
          <w:rFonts w:ascii="Times New Roman" w:hAnsi="Times New Roman" w:cs="Times New Roman"/>
          <w:sz w:val="24"/>
          <w:szCs w:val="24"/>
        </w:rPr>
        <w:t>«Положение о компенсационном фонде» (утв. общим собранием 23.11.2015)</w:t>
      </w:r>
    </w:p>
    <w:p w:rsidR="00575F34" w:rsidRPr="00D72972" w:rsidRDefault="00575F34" w:rsidP="00575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72972">
        <w:rPr>
          <w:rFonts w:ascii="Times New Roman" w:hAnsi="Times New Roman" w:cs="Times New Roman"/>
          <w:sz w:val="24"/>
          <w:szCs w:val="24"/>
        </w:rPr>
        <w:t>«Положение о порядке ведения реестра членов» (утв. общим собранием 23.11.2015)</w:t>
      </w:r>
    </w:p>
    <w:p w:rsidR="00575F34" w:rsidRPr="00D72972" w:rsidRDefault="00575F34" w:rsidP="00575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72972">
        <w:rPr>
          <w:rFonts w:ascii="Times New Roman" w:hAnsi="Times New Roman" w:cs="Times New Roman"/>
          <w:sz w:val="24"/>
          <w:szCs w:val="24"/>
        </w:rPr>
        <w:t>«Порядок рассмотрения обращений и жалоб на действия членов АСРО «СПП» (утв. общим собранием 23.11.2015)</w:t>
      </w:r>
    </w:p>
    <w:p w:rsidR="00575F34" w:rsidRDefault="00575F34" w:rsidP="00575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238A0">
        <w:rPr>
          <w:rFonts w:ascii="Times New Roman" w:hAnsi="Times New Roman" w:cs="Times New Roman"/>
          <w:sz w:val="24"/>
          <w:szCs w:val="24"/>
        </w:rPr>
        <w:t>«Положение о членстве»  (утв. общим собранием 23.11.2015)</w:t>
      </w:r>
    </w:p>
    <w:p w:rsidR="00575F34" w:rsidRPr="00D238A0" w:rsidRDefault="00575F34" w:rsidP="00575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D238A0">
        <w:rPr>
          <w:rFonts w:ascii="Times New Roman" w:hAnsi="Times New Roman" w:cs="Times New Roman"/>
          <w:sz w:val="24"/>
          <w:szCs w:val="24"/>
        </w:rPr>
        <w:t xml:space="preserve"> «Положение о Дисциплинарной комиссии» (утв. общим собранием 23.11.2015)</w:t>
      </w:r>
    </w:p>
    <w:p w:rsidR="00575F34" w:rsidRDefault="00575F34" w:rsidP="00575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D238A0">
        <w:rPr>
          <w:rFonts w:ascii="Times New Roman" w:hAnsi="Times New Roman" w:cs="Times New Roman"/>
          <w:sz w:val="24"/>
          <w:szCs w:val="24"/>
        </w:rPr>
        <w:t>«Положение о мерах дисциплинарного воздействия за несоблюдение членами АСРО «СПП» требований» (утв. общим собранием 23.11.2015)</w:t>
      </w:r>
    </w:p>
    <w:p w:rsidR="00575F34" w:rsidRPr="00CA33D2" w:rsidRDefault="00575F34" w:rsidP="00575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CA33D2">
        <w:rPr>
          <w:rFonts w:ascii="Times New Roman" w:hAnsi="Times New Roman" w:cs="Times New Roman"/>
          <w:sz w:val="24"/>
          <w:szCs w:val="24"/>
        </w:rPr>
        <w:t>«Правила обеспечения имущественной ответственности членов»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F34">
        <w:rPr>
          <w:rFonts w:ascii="Times New Roman" w:hAnsi="Times New Roman" w:cs="Times New Roman"/>
          <w:sz w:val="24"/>
          <w:szCs w:val="24"/>
        </w:rPr>
        <w:t>(утв. общим собранием 23.11.2015)</w:t>
      </w:r>
    </w:p>
    <w:p w:rsidR="00575F34" w:rsidRDefault="00575F34" w:rsidP="00575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A33D2">
        <w:rPr>
          <w:rFonts w:ascii="Times New Roman" w:hAnsi="Times New Roman" w:cs="Times New Roman"/>
          <w:sz w:val="24"/>
          <w:szCs w:val="24"/>
        </w:rPr>
        <w:t>) «Правила саморегулирования»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F34">
        <w:rPr>
          <w:rFonts w:ascii="Times New Roman" w:hAnsi="Times New Roman" w:cs="Times New Roman"/>
          <w:sz w:val="24"/>
          <w:szCs w:val="24"/>
        </w:rPr>
        <w:t>(утв. общим собранием 23.11.2015)</w:t>
      </w:r>
    </w:p>
    <w:p w:rsidR="00D238A0" w:rsidRDefault="00D238A0" w:rsidP="00BE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8A0" w:rsidRDefault="00D238A0" w:rsidP="00BE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3B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Далее Ковтун В.Г. предложил принять решение о </w:t>
      </w:r>
      <w:r w:rsidR="00C64120">
        <w:rPr>
          <w:rFonts w:ascii="Times New Roman" w:hAnsi="Times New Roman" w:cs="Times New Roman"/>
          <w:sz w:val="24"/>
          <w:szCs w:val="24"/>
        </w:rPr>
        <w:t>формировании</w:t>
      </w:r>
      <w:r w:rsidRPr="00D238A0">
        <w:rPr>
          <w:rFonts w:ascii="Times New Roman" w:hAnsi="Times New Roman" w:cs="Times New Roman"/>
          <w:sz w:val="24"/>
          <w:szCs w:val="24"/>
        </w:rPr>
        <w:t xml:space="preserve"> компенсационного фонда возмещения вреда и компенсационного фонда обеспечения договорных обязательств</w:t>
      </w:r>
      <w:r w:rsidR="00C7271A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184A27">
        <w:rPr>
          <w:rFonts w:ascii="Times New Roman" w:hAnsi="Times New Roman" w:cs="Times New Roman"/>
          <w:sz w:val="24"/>
          <w:szCs w:val="24"/>
        </w:rPr>
        <w:t>представления всеми членами Ассоциации уведомлений о членстве, начиная с 01.12.2016.</w:t>
      </w:r>
    </w:p>
    <w:p w:rsidR="004D764C" w:rsidRPr="004D764C" w:rsidRDefault="004D764C" w:rsidP="00BE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4C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4D764C" w:rsidRPr="004D764C" w:rsidRDefault="002974BE" w:rsidP="00BE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764C" w:rsidRPr="004D764C">
        <w:rPr>
          <w:rFonts w:ascii="Times New Roman" w:hAnsi="Times New Roman" w:cs="Times New Roman"/>
          <w:sz w:val="24"/>
          <w:szCs w:val="24"/>
        </w:rPr>
        <w:t xml:space="preserve">«за» -    </w:t>
      </w:r>
      <w:r w:rsidR="009E4A72">
        <w:rPr>
          <w:rFonts w:ascii="Times New Roman" w:hAnsi="Times New Roman" w:cs="Times New Roman"/>
          <w:sz w:val="24"/>
          <w:szCs w:val="24"/>
        </w:rPr>
        <w:t>31</w:t>
      </w:r>
      <w:r w:rsidR="004D764C" w:rsidRPr="004D764C">
        <w:rPr>
          <w:rFonts w:ascii="Times New Roman" w:hAnsi="Times New Roman" w:cs="Times New Roman"/>
          <w:sz w:val="24"/>
          <w:szCs w:val="24"/>
        </w:rPr>
        <w:t xml:space="preserve">     голосов</w:t>
      </w:r>
    </w:p>
    <w:p w:rsidR="004D764C" w:rsidRPr="004D764C" w:rsidRDefault="002974BE" w:rsidP="00BE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764C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="009E4A72">
        <w:rPr>
          <w:rFonts w:ascii="Times New Roman" w:hAnsi="Times New Roman" w:cs="Times New Roman"/>
          <w:sz w:val="24"/>
          <w:szCs w:val="24"/>
        </w:rPr>
        <w:t xml:space="preserve">  0</w:t>
      </w:r>
      <w:r w:rsidR="004D764C" w:rsidRPr="004D764C">
        <w:rPr>
          <w:rFonts w:ascii="Times New Roman" w:hAnsi="Times New Roman" w:cs="Times New Roman"/>
          <w:sz w:val="24"/>
          <w:szCs w:val="24"/>
        </w:rPr>
        <w:t xml:space="preserve">  голосов</w:t>
      </w:r>
    </w:p>
    <w:p w:rsidR="004D764C" w:rsidRPr="004D764C" w:rsidRDefault="002974BE" w:rsidP="00BE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764C">
        <w:rPr>
          <w:rFonts w:ascii="Times New Roman" w:hAnsi="Times New Roman" w:cs="Times New Roman"/>
          <w:sz w:val="24"/>
          <w:szCs w:val="24"/>
        </w:rPr>
        <w:t xml:space="preserve">«воздержались» -  </w:t>
      </w:r>
      <w:r w:rsidR="00BE7594">
        <w:rPr>
          <w:rFonts w:ascii="Times New Roman" w:hAnsi="Times New Roman" w:cs="Times New Roman"/>
          <w:sz w:val="24"/>
          <w:szCs w:val="24"/>
        </w:rPr>
        <w:t xml:space="preserve">7 </w:t>
      </w:r>
      <w:r w:rsidR="004D764C" w:rsidRPr="004D764C">
        <w:rPr>
          <w:rFonts w:ascii="Times New Roman" w:hAnsi="Times New Roman" w:cs="Times New Roman"/>
          <w:sz w:val="24"/>
          <w:szCs w:val="24"/>
        </w:rPr>
        <w:t xml:space="preserve">  голосов</w:t>
      </w:r>
    </w:p>
    <w:p w:rsidR="00693BFE" w:rsidRDefault="004D764C" w:rsidP="005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4C">
        <w:rPr>
          <w:rFonts w:ascii="Times New Roman" w:hAnsi="Times New Roman" w:cs="Times New Roman"/>
          <w:i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594">
        <w:rPr>
          <w:rFonts w:ascii="Times New Roman" w:hAnsi="Times New Roman" w:cs="Times New Roman"/>
          <w:sz w:val="24"/>
          <w:szCs w:val="24"/>
        </w:rPr>
        <w:t>н</w:t>
      </w:r>
      <w:r w:rsidR="00081A56">
        <w:rPr>
          <w:rFonts w:ascii="Times New Roman" w:hAnsi="Times New Roman" w:cs="Times New Roman"/>
          <w:sz w:val="24"/>
          <w:szCs w:val="24"/>
        </w:rPr>
        <w:t>ачать формирование компенсационного фонда возмещения вреда и компенсационного фонда обеспечения договорных обязатель</w:t>
      </w:r>
      <w:r w:rsidR="00184A27">
        <w:rPr>
          <w:rFonts w:ascii="Times New Roman" w:hAnsi="Times New Roman" w:cs="Times New Roman"/>
          <w:sz w:val="24"/>
          <w:szCs w:val="24"/>
        </w:rPr>
        <w:t xml:space="preserve">ств </w:t>
      </w:r>
      <w:r w:rsidR="00184A27" w:rsidRPr="00184A27">
        <w:rPr>
          <w:rFonts w:ascii="Times New Roman" w:hAnsi="Times New Roman" w:cs="Times New Roman"/>
          <w:sz w:val="24"/>
          <w:szCs w:val="24"/>
        </w:rPr>
        <w:t>после представления всеми членами Ассоциации уведомлений о членстве, начиная с 01.12.2016</w:t>
      </w:r>
      <w:r w:rsidR="00184A27">
        <w:rPr>
          <w:rFonts w:ascii="Times New Roman" w:hAnsi="Times New Roman" w:cs="Times New Roman"/>
          <w:sz w:val="24"/>
          <w:szCs w:val="24"/>
        </w:rPr>
        <w:t>.</w:t>
      </w:r>
    </w:p>
    <w:p w:rsidR="00693BFE" w:rsidRDefault="00693BFE" w:rsidP="005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4D3" w:rsidRDefault="00693BFE" w:rsidP="005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Далее Ковтун В.Г. сообщил о необходимости</w:t>
      </w:r>
      <w:r w:rsidR="004734D3">
        <w:rPr>
          <w:rFonts w:ascii="Times New Roman" w:hAnsi="Times New Roman" w:cs="Times New Roman"/>
          <w:sz w:val="24"/>
          <w:szCs w:val="24"/>
        </w:rPr>
        <w:t xml:space="preserve"> принятия решения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4D3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>
        <w:rPr>
          <w:rFonts w:ascii="Times New Roman" w:hAnsi="Times New Roman" w:cs="Times New Roman"/>
          <w:sz w:val="24"/>
          <w:szCs w:val="24"/>
        </w:rPr>
        <w:t>Устав Ассоциации</w:t>
      </w:r>
      <w:r w:rsidR="004734D3">
        <w:rPr>
          <w:rFonts w:ascii="Times New Roman" w:hAnsi="Times New Roman" w:cs="Times New Roman"/>
          <w:sz w:val="24"/>
          <w:szCs w:val="24"/>
        </w:rPr>
        <w:t xml:space="preserve"> в связи</w:t>
      </w:r>
      <w:r w:rsidR="00F87253">
        <w:rPr>
          <w:rFonts w:ascii="Times New Roman" w:hAnsi="Times New Roman" w:cs="Times New Roman"/>
          <w:sz w:val="24"/>
          <w:szCs w:val="24"/>
        </w:rPr>
        <w:t xml:space="preserve"> с изменениями законодательс</w:t>
      </w:r>
      <w:r w:rsidR="004734D3">
        <w:rPr>
          <w:rFonts w:ascii="Times New Roman" w:hAnsi="Times New Roman" w:cs="Times New Roman"/>
          <w:sz w:val="24"/>
          <w:szCs w:val="24"/>
        </w:rPr>
        <w:t xml:space="preserve">тва вследствие принятия </w:t>
      </w:r>
      <w:r w:rsidR="00F87253">
        <w:rPr>
          <w:rFonts w:ascii="Times New Roman" w:hAnsi="Times New Roman" w:cs="Times New Roman"/>
          <w:sz w:val="24"/>
          <w:szCs w:val="24"/>
        </w:rPr>
        <w:t>372-ФЗ от 03.07.2016</w:t>
      </w:r>
      <w:r w:rsidR="004734D3">
        <w:rPr>
          <w:rFonts w:ascii="Times New Roman" w:hAnsi="Times New Roman" w:cs="Times New Roman"/>
          <w:sz w:val="24"/>
          <w:szCs w:val="24"/>
        </w:rPr>
        <w:t>. Вопрос поставлен на голосование.</w:t>
      </w:r>
    </w:p>
    <w:p w:rsidR="004734D3" w:rsidRPr="004734D3" w:rsidRDefault="004734D3" w:rsidP="00473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D3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4734D3" w:rsidRPr="004734D3" w:rsidRDefault="002974BE" w:rsidP="00473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34D3" w:rsidRPr="004734D3">
        <w:rPr>
          <w:rFonts w:ascii="Times New Roman" w:hAnsi="Times New Roman" w:cs="Times New Roman"/>
          <w:sz w:val="24"/>
          <w:szCs w:val="24"/>
        </w:rPr>
        <w:t xml:space="preserve">«за» -    </w:t>
      </w:r>
      <w:r w:rsidR="004734D3">
        <w:rPr>
          <w:rFonts w:ascii="Times New Roman" w:hAnsi="Times New Roman" w:cs="Times New Roman"/>
          <w:sz w:val="24"/>
          <w:szCs w:val="24"/>
        </w:rPr>
        <w:t>38</w:t>
      </w:r>
      <w:r w:rsidR="004734D3" w:rsidRPr="004734D3">
        <w:rPr>
          <w:rFonts w:ascii="Times New Roman" w:hAnsi="Times New Roman" w:cs="Times New Roman"/>
          <w:sz w:val="24"/>
          <w:szCs w:val="24"/>
        </w:rPr>
        <w:t xml:space="preserve">    голосов</w:t>
      </w:r>
    </w:p>
    <w:p w:rsidR="004734D3" w:rsidRPr="004734D3" w:rsidRDefault="002974BE" w:rsidP="00473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34D3" w:rsidRPr="004734D3">
        <w:rPr>
          <w:rFonts w:ascii="Times New Roman" w:hAnsi="Times New Roman" w:cs="Times New Roman"/>
          <w:sz w:val="24"/>
          <w:szCs w:val="24"/>
        </w:rPr>
        <w:t>«против» -   0  голосов</w:t>
      </w:r>
    </w:p>
    <w:p w:rsidR="004734D3" w:rsidRPr="004734D3" w:rsidRDefault="002974BE" w:rsidP="00473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34D3" w:rsidRPr="004734D3">
        <w:rPr>
          <w:rFonts w:ascii="Times New Roman" w:hAnsi="Times New Roman" w:cs="Times New Roman"/>
          <w:sz w:val="24"/>
          <w:szCs w:val="24"/>
        </w:rPr>
        <w:t xml:space="preserve">«воздержались» -  </w:t>
      </w:r>
      <w:r w:rsidR="004734D3">
        <w:rPr>
          <w:rFonts w:ascii="Times New Roman" w:hAnsi="Times New Roman" w:cs="Times New Roman"/>
          <w:sz w:val="24"/>
          <w:szCs w:val="24"/>
        </w:rPr>
        <w:t>0</w:t>
      </w:r>
      <w:r w:rsidR="004734D3" w:rsidRPr="004734D3">
        <w:rPr>
          <w:rFonts w:ascii="Times New Roman" w:hAnsi="Times New Roman" w:cs="Times New Roman"/>
          <w:sz w:val="24"/>
          <w:szCs w:val="24"/>
        </w:rPr>
        <w:t xml:space="preserve">  голосов</w:t>
      </w:r>
    </w:p>
    <w:p w:rsidR="00693BFE" w:rsidRDefault="004D764C" w:rsidP="00541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4D3" w:rsidRPr="004734D3">
        <w:rPr>
          <w:rFonts w:ascii="Times New Roman" w:hAnsi="Times New Roman" w:cs="Times New Roman"/>
          <w:i/>
          <w:sz w:val="24"/>
          <w:szCs w:val="24"/>
        </w:rPr>
        <w:t>Принято решение</w:t>
      </w:r>
      <w:r w:rsidR="004734D3">
        <w:rPr>
          <w:rFonts w:ascii="Times New Roman" w:hAnsi="Times New Roman" w:cs="Times New Roman"/>
          <w:sz w:val="24"/>
          <w:szCs w:val="24"/>
        </w:rPr>
        <w:t xml:space="preserve"> </w:t>
      </w:r>
      <w:r w:rsidR="005F4498">
        <w:rPr>
          <w:rFonts w:ascii="Times New Roman" w:hAnsi="Times New Roman" w:cs="Times New Roman"/>
          <w:sz w:val="24"/>
          <w:szCs w:val="24"/>
        </w:rPr>
        <w:t>поручить дирекции Ассоциации организовать работу по приведению Устава в соответствие с законодательством, для последующего утверждения новой редакции Устава Общим собранием и регистрацией его в установленном порядке в Управлении Минюста.</w:t>
      </w:r>
      <w:r w:rsidRPr="004734D3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575F34" w:rsidRPr="004734D3" w:rsidRDefault="00575F34" w:rsidP="00541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1951" w:rsidRPr="00541951" w:rsidRDefault="009C333D" w:rsidP="00541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3D">
        <w:rPr>
          <w:rFonts w:ascii="Times New Roman" w:hAnsi="Times New Roman" w:cs="Times New Roman"/>
          <w:b/>
          <w:i/>
          <w:sz w:val="24"/>
          <w:szCs w:val="24"/>
        </w:rPr>
        <w:t>По четвертому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выступила гл. бухгалтер Полуносова А.А.</w:t>
      </w:r>
      <w:r w:rsidR="00541951">
        <w:rPr>
          <w:rFonts w:ascii="Times New Roman" w:hAnsi="Times New Roman" w:cs="Times New Roman"/>
          <w:sz w:val="24"/>
          <w:szCs w:val="24"/>
        </w:rPr>
        <w:t xml:space="preserve">, которая сообщила, что  </w:t>
      </w:r>
      <w:r w:rsidR="00541951">
        <w:rPr>
          <w:rFonts w:ascii="Times New Roman" w:eastAsia="Calibri" w:hAnsi="Times New Roman" w:cs="Times New Roman"/>
          <w:sz w:val="24"/>
          <w:szCs w:val="24"/>
        </w:rPr>
        <w:t>п</w:t>
      </w:r>
      <w:r w:rsidR="00541951" w:rsidRPr="00541951">
        <w:rPr>
          <w:rFonts w:ascii="Times New Roman" w:eastAsia="Calibri" w:hAnsi="Times New Roman" w:cs="Times New Roman"/>
          <w:sz w:val="24"/>
          <w:szCs w:val="24"/>
        </w:rPr>
        <w:t xml:space="preserve">о состоянию на 11.10.2016 г., задолженность членов Ассоциации составляет </w:t>
      </w:r>
      <w:r w:rsidR="00541951">
        <w:rPr>
          <w:rFonts w:ascii="Times New Roman" w:eastAsia="Calibri" w:hAnsi="Times New Roman" w:cs="Times New Roman"/>
          <w:sz w:val="24"/>
          <w:szCs w:val="24"/>
        </w:rPr>
        <w:t>по членским вносам 1 811 333,35, в т. ч.</w:t>
      </w:r>
      <w:r w:rsidR="00541951" w:rsidRPr="0054195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41951" w:rsidRPr="00541951" w:rsidRDefault="00541951" w:rsidP="0054195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51">
        <w:rPr>
          <w:rFonts w:ascii="Times New Roman" w:eastAsia="Calibri" w:hAnsi="Times New Roman" w:cs="Times New Roman"/>
          <w:sz w:val="24"/>
          <w:szCs w:val="24"/>
        </w:rPr>
        <w:t>за 2014 год – 40 750 рублей;</w:t>
      </w:r>
    </w:p>
    <w:p w:rsidR="00541951" w:rsidRPr="00541951" w:rsidRDefault="00541951" w:rsidP="0054195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51">
        <w:rPr>
          <w:rFonts w:ascii="Times New Roman" w:eastAsia="Calibri" w:hAnsi="Times New Roman" w:cs="Times New Roman"/>
          <w:sz w:val="24"/>
          <w:szCs w:val="24"/>
        </w:rPr>
        <w:lastRenderedPageBreak/>
        <w:t>за 2015 год – 227 750 рублей;</w:t>
      </w:r>
    </w:p>
    <w:p w:rsidR="00541951" w:rsidRPr="00541951" w:rsidRDefault="00541951" w:rsidP="0054195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51">
        <w:rPr>
          <w:rFonts w:ascii="Times New Roman" w:eastAsia="Calibri" w:hAnsi="Times New Roman" w:cs="Times New Roman"/>
          <w:sz w:val="24"/>
          <w:szCs w:val="24"/>
        </w:rPr>
        <w:t>за 2016 год – 1 410 083,35 рублей;</w:t>
      </w:r>
    </w:p>
    <w:p w:rsidR="00541951" w:rsidRPr="00541951" w:rsidRDefault="00541951" w:rsidP="0054195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51">
        <w:rPr>
          <w:rFonts w:ascii="Times New Roman" w:eastAsia="Calibri" w:hAnsi="Times New Roman" w:cs="Times New Roman"/>
          <w:sz w:val="24"/>
          <w:szCs w:val="24"/>
        </w:rPr>
        <w:t>НОПРИЗ – 132 750 рублей.</w:t>
      </w:r>
    </w:p>
    <w:p w:rsidR="00541951" w:rsidRDefault="00541951" w:rsidP="00541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51">
        <w:rPr>
          <w:rFonts w:ascii="Times New Roman" w:eastAsia="Calibri" w:hAnsi="Times New Roman" w:cs="Times New Roman"/>
          <w:sz w:val="24"/>
          <w:szCs w:val="24"/>
        </w:rPr>
        <w:t>Задолженность АСРО «СПП» по своим обяза</w:t>
      </w:r>
      <w:r w:rsidR="00932512">
        <w:rPr>
          <w:rFonts w:ascii="Times New Roman" w:eastAsia="Calibri" w:hAnsi="Times New Roman" w:cs="Times New Roman"/>
          <w:sz w:val="24"/>
          <w:szCs w:val="24"/>
        </w:rPr>
        <w:t xml:space="preserve">тельствам составляет 546 304,52 руб. </w:t>
      </w:r>
      <w:r w:rsidRPr="00541951">
        <w:rPr>
          <w:rFonts w:ascii="Times New Roman" w:eastAsia="Calibri" w:hAnsi="Times New Roman" w:cs="Times New Roman"/>
          <w:sz w:val="24"/>
          <w:szCs w:val="24"/>
        </w:rPr>
        <w:t xml:space="preserve">Смета на 2016 год исполняется согласно плану. </w:t>
      </w:r>
    </w:p>
    <w:p w:rsidR="00932512" w:rsidRPr="00932512" w:rsidRDefault="00932512" w:rsidP="00932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512">
        <w:rPr>
          <w:rFonts w:ascii="Times New Roman" w:eastAsia="Calibri" w:hAnsi="Times New Roman" w:cs="Times New Roman"/>
          <w:sz w:val="24"/>
          <w:szCs w:val="24"/>
        </w:rPr>
        <w:t xml:space="preserve">Собрание перешло к утверждению </w:t>
      </w:r>
      <w:r w:rsidR="00254108">
        <w:rPr>
          <w:rFonts w:ascii="Times New Roman" w:eastAsia="Calibri" w:hAnsi="Times New Roman" w:cs="Times New Roman"/>
          <w:sz w:val="24"/>
          <w:szCs w:val="24"/>
        </w:rPr>
        <w:t>сметы доходов и расходов на 2017</w:t>
      </w:r>
      <w:r w:rsidRPr="00932512">
        <w:rPr>
          <w:rFonts w:ascii="Times New Roman" w:eastAsia="Calibri" w:hAnsi="Times New Roman" w:cs="Times New Roman"/>
          <w:sz w:val="24"/>
          <w:szCs w:val="24"/>
        </w:rPr>
        <w:t xml:space="preserve"> год. </w:t>
      </w:r>
      <w:r w:rsidR="00C64120">
        <w:rPr>
          <w:rFonts w:ascii="Times New Roman" w:eastAsia="Calibri" w:hAnsi="Times New Roman" w:cs="Times New Roman"/>
          <w:sz w:val="24"/>
          <w:szCs w:val="24"/>
        </w:rPr>
        <w:t>Ковтун В.Г. проинформировал, о том, что Советом Ассоциации был проведен анализ  членских и вступительных  взносов в строительных СРО г. Перми, на основании чего вын</w:t>
      </w:r>
      <w:r w:rsidR="00254108">
        <w:rPr>
          <w:rFonts w:ascii="Times New Roman" w:eastAsia="Calibri" w:hAnsi="Times New Roman" w:cs="Times New Roman"/>
          <w:sz w:val="24"/>
          <w:szCs w:val="24"/>
        </w:rPr>
        <w:t>есено предложение установить</w:t>
      </w:r>
      <w:r w:rsidRPr="00932512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 w:rsidR="00B957B2">
        <w:rPr>
          <w:rFonts w:ascii="Times New Roman" w:eastAsia="Calibri" w:hAnsi="Times New Roman" w:cs="Times New Roman"/>
          <w:sz w:val="24"/>
          <w:szCs w:val="24"/>
        </w:rPr>
        <w:t>мер</w:t>
      </w:r>
      <w:r w:rsidR="00254108">
        <w:rPr>
          <w:rFonts w:ascii="Times New Roman" w:eastAsia="Calibri" w:hAnsi="Times New Roman" w:cs="Times New Roman"/>
          <w:sz w:val="24"/>
          <w:szCs w:val="24"/>
        </w:rPr>
        <w:t xml:space="preserve"> взносов на 2017</w:t>
      </w:r>
      <w:r w:rsidRPr="0093251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54108">
        <w:rPr>
          <w:rFonts w:ascii="Times New Roman" w:eastAsia="Calibri" w:hAnsi="Times New Roman" w:cs="Times New Roman"/>
          <w:sz w:val="24"/>
          <w:szCs w:val="24"/>
        </w:rPr>
        <w:t xml:space="preserve"> в размере</w:t>
      </w:r>
      <w:r w:rsidRPr="0093251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32512" w:rsidRPr="00932512" w:rsidRDefault="00932512" w:rsidP="0093251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512">
        <w:rPr>
          <w:rFonts w:ascii="Times New Roman" w:eastAsia="Calibri" w:hAnsi="Times New Roman" w:cs="Times New Roman"/>
          <w:sz w:val="24"/>
          <w:szCs w:val="24"/>
        </w:rPr>
        <w:t>вступительный взнос для вновь вступивших членов партнерства – 0 рублей;</w:t>
      </w:r>
    </w:p>
    <w:p w:rsidR="00932512" w:rsidRPr="00932512" w:rsidRDefault="00B957B2" w:rsidP="0093251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членский</w:t>
      </w:r>
      <w:r w:rsidR="00932512" w:rsidRPr="00932512">
        <w:rPr>
          <w:rFonts w:ascii="Times New Roman" w:eastAsia="Calibri" w:hAnsi="Times New Roman" w:cs="Times New Roman"/>
          <w:sz w:val="24"/>
          <w:szCs w:val="24"/>
        </w:rPr>
        <w:t xml:space="preserve"> взнос для вновь вступающих – 50% от р</w:t>
      </w:r>
      <w:r w:rsidR="00254108">
        <w:rPr>
          <w:rFonts w:ascii="Times New Roman" w:eastAsia="Calibri" w:hAnsi="Times New Roman" w:cs="Times New Roman"/>
          <w:sz w:val="24"/>
          <w:szCs w:val="24"/>
        </w:rPr>
        <w:t>азмера утвержденного взноса на первый</w:t>
      </w:r>
      <w:r w:rsidR="00932512" w:rsidRPr="00932512">
        <w:rPr>
          <w:rFonts w:ascii="Times New Roman" w:eastAsia="Calibri" w:hAnsi="Times New Roman" w:cs="Times New Roman"/>
          <w:sz w:val="24"/>
          <w:szCs w:val="24"/>
        </w:rPr>
        <w:t xml:space="preserve"> год членства;</w:t>
      </w:r>
    </w:p>
    <w:p w:rsidR="00932512" w:rsidRPr="00932512" w:rsidRDefault="00B957B2" w:rsidP="0093251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членский </w:t>
      </w:r>
      <w:r w:rsidR="00254108">
        <w:rPr>
          <w:rFonts w:ascii="Times New Roman" w:eastAsia="Calibri" w:hAnsi="Times New Roman" w:cs="Times New Roman"/>
          <w:sz w:val="24"/>
          <w:szCs w:val="24"/>
        </w:rPr>
        <w:t>взнос для юридических лиц – 59</w:t>
      </w:r>
      <w:r w:rsidR="00932512" w:rsidRPr="00932512">
        <w:rPr>
          <w:rFonts w:ascii="Times New Roman" w:eastAsia="Calibri" w:hAnsi="Times New Roman" w:cs="Times New Roman"/>
          <w:sz w:val="24"/>
          <w:szCs w:val="24"/>
        </w:rPr>
        <w:t> 000 рублей ежегодно;</w:t>
      </w:r>
    </w:p>
    <w:p w:rsidR="00932512" w:rsidRPr="00932512" w:rsidRDefault="00B957B2" w:rsidP="0093251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членский </w:t>
      </w:r>
      <w:r w:rsidR="00254108">
        <w:rPr>
          <w:rFonts w:ascii="Times New Roman" w:eastAsia="Calibri" w:hAnsi="Times New Roman" w:cs="Times New Roman"/>
          <w:sz w:val="24"/>
          <w:szCs w:val="24"/>
        </w:rPr>
        <w:t>взнос для ИП - 49</w:t>
      </w:r>
      <w:r w:rsidR="00932512" w:rsidRPr="00932512">
        <w:rPr>
          <w:rFonts w:ascii="Times New Roman" w:eastAsia="Calibri" w:hAnsi="Times New Roman" w:cs="Times New Roman"/>
          <w:sz w:val="24"/>
          <w:szCs w:val="24"/>
        </w:rPr>
        <w:t> 000 рублей ежегодно;</w:t>
      </w:r>
    </w:p>
    <w:p w:rsidR="00932512" w:rsidRPr="00932512" w:rsidRDefault="00932512" w:rsidP="0093251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512">
        <w:rPr>
          <w:rFonts w:ascii="Times New Roman" w:eastAsia="Calibri" w:hAnsi="Times New Roman" w:cs="Times New Roman"/>
          <w:sz w:val="24"/>
          <w:szCs w:val="24"/>
        </w:rPr>
        <w:t xml:space="preserve">целевой взнос в НОПРИЗ – в размере, </w:t>
      </w:r>
      <w:r w:rsidR="00B957B2">
        <w:rPr>
          <w:rFonts w:ascii="Times New Roman" w:eastAsia="Calibri" w:hAnsi="Times New Roman" w:cs="Times New Roman"/>
          <w:sz w:val="24"/>
          <w:szCs w:val="24"/>
        </w:rPr>
        <w:t>который будет утвержден на С</w:t>
      </w:r>
      <w:r w:rsidRPr="00932512">
        <w:rPr>
          <w:rFonts w:ascii="Times New Roman" w:eastAsia="Calibri" w:hAnsi="Times New Roman" w:cs="Times New Roman"/>
          <w:sz w:val="24"/>
          <w:szCs w:val="24"/>
        </w:rPr>
        <w:t>ъезде НОПРИЗ;</w:t>
      </w:r>
    </w:p>
    <w:p w:rsidR="00932512" w:rsidRPr="00932512" w:rsidRDefault="00932512" w:rsidP="00932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512">
        <w:rPr>
          <w:rFonts w:ascii="Times New Roman" w:eastAsia="Calibri" w:hAnsi="Times New Roman" w:cs="Times New Roman"/>
          <w:sz w:val="24"/>
          <w:szCs w:val="24"/>
        </w:rPr>
        <w:t>После обмена мнениями поступило предложение утвердить предложенные размеры взносов.</w:t>
      </w:r>
    </w:p>
    <w:p w:rsidR="00932512" w:rsidRPr="00932512" w:rsidRDefault="00932512" w:rsidP="00932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512">
        <w:rPr>
          <w:rFonts w:ascii="Times New Roman" w:eastAsia="Calibri" w:hAnsi="Times New Roman" w:cs="Times New Roman"/>
          <w:sz w:val="24"/>
          <w:szCs w:val="24"/>
        </w:rPr>
        <w:t xml:space="preserve">Вопрос поставлен на голосование. </w:t>
      </w:r>
    </w:p>
    <w:p w:rsidR="00932512" w:rsidRPr="00932512" w:rsidRDefault="00932512" w:rsidP="00932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512">
        <w:rPr>
          <w:rFonts w:ascii="Times New Roman" w:eastAsia="Calibri" w:hAnsi="Times New Roman" w:cs="Times New Roman"/>
          <w:sz w:val="24"/>
          <w:szCs w:val="24"/>
        </w:rPr>
        <w:t>Проголосовали:</w:t>
      </w:r>
    </w:p>
    <w:p w:rsidR="00932512" w:rsidRPr="00932512" w:rsidRDefault="002974BE" w:rsidP="00932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32512" w:rsidRPr="00932512">
        <w:rPr>
          <w:rFonts w:ascii="Times New Roman" w:eastAsia="Calibri" w:hAnsi="Times New Roman" w:cs="Times New Roman"/>
          <w:sz w:val="24"/>
          <w:szCs w:val="24"/>
        </w:rPr>
        <w:t xml:space="preserve">«за» -        </w:t>
      </w:r>
      <w:r w:rsidR="00254108">
        <w:rPr>
          <w:rFonts w:ascii="Times New Roman" w:eastAsia="Calibri" w:hAnsi="Times New Roman" w:cs="Times New Roman"/>
          <w:sz w:val="24"/>
          <w:szCs w:val="24"/>
        </w:rPr>
        <w:t>38</w:t>
      </w:r>
      <w:r w:rsidR="00932512" w:rsidRPr="00932512">
        <w:rPr>
          <w:rFonts w:ascii="Times New Roman" w:eastAsia="Calibri" w:hAnsi="Times New Roman" w:cs="Times New Roman"/>
          <w:sz w:val="24"/>
          <w:szCs w:val="24"/>
        </w:rPr>
        <w:t xml:space="preserve">     голосов</w:t>
      </w:r>
    </w:p>
    <w:p w:rsidR="00932512" w:rsidRPr="00932512" w:rsidRDefault="002974BE" w:rsidP="00932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32512" w:rsidRPr="00932512">
        <w:rPr>
          <w:rFonts w:ascii="Times New Roman" w:eastAsia="Calibri" w:hAnsi="Times New Roman" w:cs="Times New Roman"/>
          <w:sz w:val="24"/>
          <w:szCs w:val="24"/>
        </w:rPr>
        <w:t>«против» -       0     голосов</w:t>
      </w:r>
    </w:p>
    <w:p w:rsidR="00932512" w:rsidRPr="00932512" w:rsidRDefault="002974BE" w:rsidP="00932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32512" w:rsidRPr="00932512">
        <w:rPr>
          <w:rFonts w:ascii="Times New Roman" w:eastAsia="Calibri" w:hAnsi="Times New Roman" w:cs="Times New Roman"/>
          <w:sz w:val="24"/>
          <w:szCs w:val="24"/>
        </w:rPr>
        <w:t>«воздержались» -       0       голосов</w:t>
      </w:r>
    </w:p>
    <w:p w:rsidR="00932512" w:rsidRDefault="00932512" w:rsidP="00932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512">
        <w:rPr>
          <w:rFonts w:ascii="Times New Roman" w:eastAsia="Calibri" w:hAnsi="Times New Roman" w:cs="Times New Roman"/>
          <w:i/>
          <w:sz w:val="24"/>
          <w:szCs w:val="24"/>
        </w:rPr>
        <w:t>Принято решение:</w:t>
      </w:r>
      <w:r w:rsidR="00B957B2">
        <w:rPr>
          <w:rFonts w:ascii="Times New Roman" w:eastAsia="Calibri" w:hAnsi="Times New Roman" w:cs="Times New Roman"/>
          <w:sz w:val="24"/>
          <w:szCs w:val="24"/>
        </w:rPr>
        <w:t xml:space="preserve"> утвердить </w:t>
      </w:r>
      <w:r w:rsidRPr="00932512">
        <w:rPr>
          <w:rFonts w:ascii="Times New Roman" w:eastAsia="Calibri" w:hAnsi="Times New Roman" w:cs="Times New Roman"/>
          <w:sz w:val="24"/>
          <w:szCs w:val="24"/>
        </w:rPr>
        <w:t xml:space="preserve"> взносы</w:t>
      </w:r>
      <w:r w:rsidR="00254108">
        <w:rPr>
          <w:rFonts w:ascii="Times New Roman" w:eastAsia="Calibri" w:hAnsi="Times New Roman" w:cs="Times New Roman"/>
          <w:sz w:val="24"/>
          <w:szCs w:val="24"/>
        </w:rPr>
        <w:t xml:space="preserve"> на 2017</w:t>
      </w:r>
      <w:r w:rsidRPr="00932512">
        <w:rPr>
          <w:rFonts w:ascii="Times New Roman" w:eastAsia="Calibri" w:hAnsi="Times New Roman" w:cs="Times New Roman"/>
          <w:sz w:val="24"/>
          <w:szCs w:val="24"/>
        </w:rPr>
        <w:t xml:space="preserve"> г. в следующих размерах:</w:t>
      </w:r>
    </w:p>
    <w:p w:rsidR="00254108" w:rsidRPr="00254108" w:rsidRDefault="00254108" w:rsidP="0025410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108">
        <w:rPr>
          <w:rFonts w:ascii="Times New Roman" w:eastAsia="Calibri" w:hAnsi="Times New Roman" w:cs="Times New Roman"/>
          <w:sz w:val="24"/>
          <w:szCs w:val="24"/>
        </w:rPr>
        <w:t>вступительный взнос для вновь вступивших членов партнерства – 0 рублей;</w:t>
      </w:r>
    </w:p>
    <w:p w:rsidR="00254108" w:rsidRPr="00254108" w:rsidRDefault="00254108" w:rsidP="0025410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членский</w:t>
      </w:r>
      <w:r w:rsidRPr="00254108">
        <w:rPr>
          <w:rFonts w:ascii="Times New Roman" w:eastAsia="Calibri" w:hAnsi="Times New Roman" w:cs="Times New Roman"/>
          <w:sz w:val="24"/>
          <w:szCs w:val="24"/>
        </w:rPr>
        <w:t xml:space="preserve"> взнос для вновь вступающих – 50% от размера утвержденного взноса на первый год членства;</w:t>
      </w:r>
    </w:p>
    <w:p w:rsidR="00254108" w:rsidRPr="00254108" w:rsidRDefault="00254108" w:rsidP="0025410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членский </w:t>
      </w:r>
      <w:r w:rsidRPr="00254108">
        <w:rPr>
          <w:rFonts w:ascii="Times New Roman" w:eastAsia="Calibri" w:hAnsi="Times New Roman" w:cs="Times New Roman"/>
          <w:sz w:val="24"/>
          <w:szCs w:val="24"/>
        </w:rPr>
        <w:t>взнос для юридических лиц – 59 000 рублей ежегодно;</w:t>
      </w:r>
    </w:p>
    <w:p w:rsidR="00254108" w:rsidRPr="00254108" w:rsidRDefault="00254108" w:rsidP="0025410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членский </w:t>
      </w:r>
      <w:r w:rsidRPr="00254108">
        <w:rPr>
          <w:rFonts w:ascii="Times New Roman" w:eastAsia="Calibri" w:hAnsi="Times New Roman" w:cs="Times New Roman"/>
          <w:sz w:val="24"/>
          <w:szCs w:val="24"/>
        </w:rPr>
        <w:t>взнос для ИП - 49 000 рублей ежегодно;</w:t>
      </w:r>
    </w:p>
    <w:p w:rsidR="00254108" w:rsidRDefault="00254108" w:rsidP="0093251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108">
        <w:rPr>
          <w:rFonts w:ascii="Times New Roman" w:eastAsia="Calibri" w:hAnsi="Times New Roman" w:cs="Times New Roman"/>
          <w:sz w:val="24"/>
          <w:szCs w:val="24"/>
        </w:rPr>
        <w:t xml:space="preserve">целевой взнос в НОПРИЗ – в размере, </w:t>
      </w:r>
      <w:r>
        <w:rPr>
          <w:rFonts w:ascii="Times New Roman" w:eastAsia="Calibri" w:hAnsi="Times New Roman" w:cs="Times New Roman"/>
          <w:sz w:val="24"/>
          <w:szCs w:val="24"/>
        </w:rPr>
        <w:t>который утверждается на С</w:t>
      </w:r>
      <w:r w:rsidRPr="00254108">
        <w:rPr>
          <w:rFonts w:ascii="Times New Roman" w:eastAsia="Calibri" w:hAnsi="Times New Roman" w:cs="Times New Roman"/>
          <w:sz w:val="24"/>
          <w:szCs w:val="24"/>
        </w:rPr>
        <w:t>ъезде НОПРИЗ</w:t>
      </w:r>
      <w:r w:rsidR="00575F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F34" w:rsidRPr="00254108" w:rsidRDefault="00575F34" w:rsidP="00575F34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7B2" w:rsidRPr="00B957B2" w:rsidRDefault="002974BE" w:rsidP="00B957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Далее Полуносова А.А.</w:t>
      </w:r>
      <w:r w:rsidR="00932512" w:rsidRPr="00932512">
        <w:rPr>
          <w:rFonts w:ascii="Times New Roman" w:eastAsia="Calibri" w:hAnsi="Times New Roman" w:cs="Times New Roman"/>
          <w:sz w:val="24"/>
          <w:szCs w:val="24"/>
        </w:rPr>
        <w:t xml:space="preserve"> огласила статьи расходов, заложенные в смету </w:t>
      </w:r>
      <w:r>
        <w:rPr>
          <w:rFonts w:ascii="Times New Roman" w:eastAsia="Calibri" w:hAnsi="Times New Roman" w:cs="Times New Roman"/>
          <w:sz w:val="24"/>
          <w:szCs w:val="24"/>
        </w:rPr>
        <w:t>на 2017</w:t>
      </w:r>
      <w:r w:rsidR="00932512" w:rsidRPr="00932512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  <w:r w:rsidR="00B95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57B2" w:rsidRPr="00B957B2">
        <w:rPr>
          <w:rFonts w:ascii="Times New Roman" w:eastAsia="Calibri" w:hAnsi="Times New Roman" w:cs="Times New Roman"/>
          <w:sz w:val="24"/>
          <w:szCs w:val="24"/>
        </w:rPr>
        <w:t>В плановой смете на 2017 год, в связи со снижением членских взносов, источники финансирования уменьшаются на 76%, а расходы уменьшаются на 67%.</w:t>
      </w:r>
    </w:p>
    <w:p w:rsidR="00254108" w:rsidRPr="00932512" w:rsidRDefault="00932512" w:rsidP="00932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512">
        <w:rPr>
          <w:rFonts w:ascii="Times New Roman" w:eastAsia="Calibri" w:hAnsi="Times New Roman" w:cs="Times New Roman"/>
          <w:sz w:val="24"/>
          <w:szCs w:val="24"/>
        </w:rPr>
        <w:t>После обмена мнениями поступило предложение смету доходов и расходов на 201</w:t>
      </w:r>
      <w:r w:rsidR="00693BFE">
        <w:rPr>
          <w:rFonts w:ascii="Times New Roman" w:eastAsia="Calibri" w:hAnsi="Times New Roman" w:cs="Times New Roman"/>
          <w:sz w:val="24"/>
          <w:szCs w:val="24"/>
        </w:rPr>
        <w:t>7</w:t>
      </w:r>
      <w:r w:rsidRPr="00932512">
        <w:rPr>
          <w:rFonts w:ascii="Times New Roman" w:eastAsia="Calibri" w:hAnsi="Times New Roman" w:cs="Times New Roman"/>
          <w:sz w:val="24"/>
          <w:szCs w:val="24"/>
        </w:rPr>
        <w:t xml:space="preserve"> г. утвердить.</w:t>
      </w:r>
    </w:p>
    <w:p w:rsidR="00932512" w:rsidRPr="00932512" w:rsidRDefault="00932512" w:rsidP="00932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512">
        <w:rPr>
          <w:rFonts w:ascii="Times New Roman" w:eastAsia="Calibri" w:hAnsi="Times New Roman" w:cs="Times New Roman"/>
          <w:sz w:val="24"/>
          <w:szCs w:val="24"/>
        </w:rPr>
        <w:t>Проголосовали:</w:t>
      </w:r>
    </w:p>
    <w:p w:rsidR="00932512" w:rsidRPr="00932512" w:rsidRDefault="002974BE" w:rsidP="00932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32512" w:rsidRPr="00932512">
        <w:rPr>
          <w:rFonts w:ascii="Times New Roman" w:eastAsia="Calibri" w:hAnsi="Times New Roman" w:cs="Times New Roman"/>
          <w:sz w:val="24"/>
          <w:szCs w:val="24"/>
        </w:rPr>
        <w:t xml:space="preserve">«за» -        </w:t>
      </w:r>
      <w:r w:rsidR="00B957B2">
        <w:rPr>
          <w:rFonts w:ascii="Times New Roman" w:eastAsia="Calibri" w:hAnsi="Times New Roman" w:cs="Times New Roman"/>
          <w:sz w:val="24"/>
          <w:szCs w:val="24"/>
        </w:rPr>
        <w:t>38</w:t>
      </w:r>
      <w:r w:rsidR="00932512" w:rsidRPr="00932512">
        <w:rPr>
          <w:rFonts w:ascii="Times New Roman" w:eastAsia="Calibri" w:hAnsi="Times New Roman" w:cs="Times New Roman"/>
          <w:sz w:val="24"/>
          <w:szCs w:val="24"/>
        </w:rPr>
        <w:t xml:space="preserve">     голосов</w:t>
      </w:r>
    </w:p>
    <w:p w:rsidR="00932512" w:rsidRPr="00932512" w:rsidRDefault="002974BE" w:rsidP="00932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32512" w:rsidRPr="00932512">
        <w:rPr>
          <w:rFonts w:ascii="Times New Roman" w:eastAsia="Calibri" w:hAnsi="Times New Roman" w:cs="Times New Roman"/>
          <w:sz w:val="24"/>
          <w:szCs w:val="24"/>
        </w:rPr>
        <w:t>«против» -    0   голосов</w:t>
      </w:r>
    </w:p>
    <w:p w:rsidR="00932512" w:rsidRPr="00932512" w:rsidRDefault="002974BE" w:rsidP="00932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32512" w:rsidRPr="00932512">
        <w:rPr>
          <w:rFonts w:ascii="Times New Roman" w:eastAsia="Calibri" w:hAnsi="Times New Roman" w:cs="Times New Roman"/>
          <w:sz w:val="24"/>
          <w:szCs w:val="24"/>
        </w:rPr>
        <w:t>«воздержались» -    0   голосов</w:t>
      </w:r>
    </w:p>
    <w:p w:rsidR="00932512" w:rsidRPr="00932512" w:rsidRDefault="00932512" w:rsidP="00932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512">
        <w:rPr>
          <w:rFonts w:ascii="Times New Roman" w:eastAsia="Calibri" w:hAnsi="Times New Roman" w:cs="Times New Roman"/>
          <w:i/>
          <w:sz w:val="24"/>
          <w:szCs w:val="24"/>
        </w:rPr>
        <w:t>Принято решение:</w:t>
      </w:r>
      <w:r w:rsidRPr="00932512">
        <w:rPr>
          <w:rFonts w:ascii="Times New Roman" w:eastAsia="Calibri" w:hAnsi="Times New Roman" w:cs="Times New Roman"/>
          <w:sz w:val="24"/>
          <w:szCs w:val="24"/>
        </w:rPr>
        <w:t xml:space="preserve"> Смету доходов и расходов на 201</w:t>
      </w:r>
      <w:r w:rsidR="00B957B2">
        <w:rPr>
          <w:rFonts w:ascii="Times New Roman" w:eastAsia="Calibri" w:hAnsi="Times New Roman" w:cs="Times New Roman"/>
          <w:sz w:val="24"/>
          <w:szCs w:val="24"/>
        </w:rPr>
        <w:t>7</w:t>
      </w:r>
      <w:r w:rsidRPr="00932512">
        <w:rPr>
          <w:rFonts w:ascii="Times New Roman" w:eastAsia="Calibri" w:hAnsi="Times New Roman" w:cs="Times New Roman"/>
          <w:sz w:val="24"/>
          <w:szCs w:val="24"/>
        </w:rPr>
        <w:t xml:space="preserve"> год утвердить.</w:t>
      </w:r>
    </w:p>
    <w:p w:rsidR="009C333D" w:rsidRPr="009C333D" w:rsidRDefault="009C333D" w:rsidP="009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357" w:rsidRPr="000D6357" w:rsidRDefault="006C14FC" w:rsidP="000D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0D6357" w:rsidRPr="000D6357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0D6357">
        <w:rPr>
          <w:rFonts w:ascii="Times New Roman" w:hAnsi="Times New Roman" w:cs="Times New Roman"/>
          <w:b/>
          <w:i/>
          <w:sz w:val="24"/>
          <w:szCs w:val="24"/>
        </w:rPr>
        <w:t>пятому</w:t>
      </w:r>
      <w:r w:rsidR="000D6357" w:rsidRPr="000D6357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="000D6357" w:rsidRPr="000D6357">
        <w:rPr>
          <w:rFonts w:ascii="Times New Roman" w:hAnsi="Times New Roman" w:cs="Times New Roman"/>
          <w:sz w:val="24"/>
          <w:szCs w:val="24"/>
        </w:rPr>
        <w:t xml:space="preserve"> выступил Ковтун В.Г., который сообщил, что в соответстви</w:t>
      </w:r>
      <w:r w:rsidR="000D6357">
        <w:rPr>
          <w:rFonts w:ascii="Times New Roman" w:hAnsi="Times New Roman" w:cs="Times New Roman"/>
          <w:sz w:val="24"/>
          <w:szCs w:val="24"/>
        </w:rPr>
        <w:t xml:space="preserve">и с </w:t>
      </w:r>
      <w:r w:rsidR="003F7E57">
        <w:rPr>
          <w:rFonts w:ascii="Times New Roman" w:hAnsi="Times New Roman" w:cs="Times New Roman"/>
          <w:sz w:val="24"/>
          <w:szCs w:val="24"/>
        </w:rPr>
        <w:t>п. 9.2</w:t>
      </w:r>
      <w:r w:rsidR="000D6357" w:rsidRPr="000D6357">
        <w:rPr>
          <w:rFonts w:ascii="Times New Roman" w:hAnsi="Times New Roman" w:cs="Times New Roman"/>
          <w:sz w:val="24"/>
          <w:szCs w:val="24"/>
        </w:rPr>
        <w:t>.17 Устава  Ассоциации</w:t>
      </w:r>
      <w:r w:rsidR="000D6357">
        <w:rPr>
          <w:rFonts w:ascii="Times New Roman" w:hAnsi="Times New Roman" w:cs="Times New Roman"/>
          <w:sz w:val="24"/>
          <w:szCs w:val="24"/>
        </w:rPr>
        <w:t xml:space="preserve"> </w:t>
      </w:r>
      <w:r w:rsidR="000D6357" w:rsidRPr="000D6357">
        <w:rPr>
          <w:rFonts w:ascii="Times New Roman" w:hAnsi="Times New Roman" w:cs="Times New Roman"/>
          <w:sz w:val="24"/>
          <w:szCs w:val="24"/>
        </w:rPr>
        <w:t>вопросы исключения</w:t>
      </w:r>
      <w:r w:rsidR="000D6357">
        <w:rPr>
          <w:rFonts w:ascii="Times New Roman" w:hAnsi="Times New Roman" w:cs="Times New Roman"/>
          <w:sz w:val="24"/>
          <w:szCs w:val="24"/>
        </w:rPr>
        <w:t xml:space="preserve"> членов требую</w:t>
      </w:r>
      <w:r w:rsidR="000D6357" w:rsidRPr="000D6357">
        <w:rPr>
          <w:rFonts w:ascii="Times New Roman" w:hAnsi="Times New Roman" w:cs="Times New Roman"/>
          <w:sz w:val="24"/>
          <w:szCs w:val="24"/>
        </w:rPr>
        <w:t>т утверждения Общим собранием. При проведении плановых</w:t>
      </w:r>
      <w:r w:rsidR="000D6357">
        <w:rPr>
          <w:rFonts w:ascii="Times New Roman" w:hAnsi="Times New Roman" w:cs="Times New Roman"/>
          <w:sz w:val="24"/>
          <w:szCs w:val="24"/>
        </w:rPr>
        <w:t xml:space="preserve"> и внеплановых</w:t>
      </w:r>
      <w:r w:rsidR="000D6357" w:rsidRPr="000D6357">
        <w:rPr>
          <w:rFonts w:ascii="Times New Roman" w:hAnsi="Times New Roman" w:cs="Times New Roman"/>
          <w:sz w:val="24"/>
          <w:szCs w:val="24"/>
        </w:rPr>
        <w:t xml:space="preserve"> проверок у </w:t>
      </w:r>
      <w:r w:rsidR="000D6357">
        <w:rPr>
          <w:rFonts w:ascii="Times New Roman" w:hAnsi="Times New Roman" w:cs="Times New Roman"/>
          <w:sz w:val="24"/>
          <w:szCs w:val="24"/>
        </w:rPr>
        <w:t>члена Ассоциации</w:t>
      </w:r>
      <w:r w:rsidR="000D6357" w:rsidRPr="000D6357">
        <w:rPr>
          <w:rFonts w:ascii="Times New Roman" w:hAnsi="Times New Roman" w:cs="Times New Roman"/>
          <w:sz w:val="24"/>
          <w:szCs w:val="24"/>
        </w:rPr>
        <w:t xml:space="preserve"> </w:t>
      </w:r>
      <w:r w:rsidR="000D6357">
        <w:rPr>
          <w:rFonts w:ascii="Times New Roman" w:hAnsi="Times New Roman" w:cs="Times New Roman"/>
          <w:sz w:val="24"/>
          <w:szCs w:val="24"/>
        </w:rPr>
        <w:t>ООО «Реставрационный трест</w:t>
      </w:r>
      <w:r w:rsidR="000D6357" w:rsidRPr="000D6357">
        <w:rPr>
          <w:rFonts w:ascii="Times New Roman" w:hAnsi="Times New Roman" w:cs="Times New Roman"/>
          <w:sz w:val="24"/>
          <w:szCs w:val="24"/>
        </w:rPr>
        <w:t xml:space="preserve">» (ИНН 5902871407) были выявлены нарушения требований к выдаче свидетельства о допуске к </w:t>
      </w:r>
      <w:r w:rsidR="00F775CE">
        <w:rPr>
          <w:rFonts w:ascii="Times New Roman" w:hAnsi="Times New Roman" w:cs="Times New Roman"/>
          <w:sz w:val="24"/>
          <w:szCs w:val="24"/>
        </w:rPr>
        <w:t>проектным работам, в т.ч.: отсутствие действующего договора страхования гражданской ответственности, отсутствие у работников действующих свидетельств по повышению квалификации и аттестации.</w:t>
      </w:r>
      <w:r w:rsidR="00EA15CB">
        <w:rPr>
          <w:rFonts w:ascii="Times New Roman" w:hAnsi="Times New Roman" w:cs="Times New Roman"/>
          <w:sz w:val="24"/>
          <w:szCs w:val="24"/>
        </w:rPr>
        <w:t xml:space="preserve"> На вынесенные предписания и предупреждения </w:t>
      </w:r>
      <w:r w:rsidR="000D6357" w:rsidRPr="000D6357">
        <w:rPr>
          <w:rFonts w:ascii="Times New Roman" w:hAnsi="Times New Roman" w:cs="Times New Roman"/>
          <w:sz w:val="24"/>
          <w:szCs w:val="24"/>
        </w:rPr>
        <w:t>контрольной комиссии об устранении выявленных нарушений в назначенные срок</w:t>
      </w:r>
      <w:r w:rsidR="000D6357">
        <w:rPr>
          <w:rFonts w:ascii="Times New Roman" w:hAnsi="Times New Roman" w:cs="Times New Roman"/>
          <w:sz w:val="24"/>
          <w:szCs w:val="24"/>
        </w:rPr>
        <w:t>и со стороны ООО «Реставрационный трест</w:t>
      </w:r>
      <w:r w:rsidR="000D6357" w:rsidRPr="000D6357">
        <w:rPr>
          <w:rFonts w:ascii="Times New Roman" w:hAnsi="Times New Roman" w:cs="Times New Roman"/>
          <w:sz w:val="24"/>
          <w:szCs w:val="24"/>
        </w:rPr>
        <w:t xml:space="preserve">» </w:t>
      </w:r>
      <w:r w:rsidR="000D1750">
        <w:rPr>
          <w:rFonts w:ascii="Times New Roman" w:hAnsi="Times New Roman" w:cs="Times New Roman"/>
          <w:sz w:val="24"/>
          <w:szCs w:val="24"/>
        </w:rPr>
        <w:t>никакой</w:t>
      </w:r>
      <w:r w:rsidR="00BE7594">
        <w:rPr>
          <w:rFonts w:ascii="Times New Roman" w:hAnsi="Times New Roman" w:cs="Times New Roman"/>
          <w:sz w:val="24"/>
          <w:szCs w:val="24"/>
        </w:rPr>
        <w:t xml:space="preserve"> </w:t>
      </w:r>
      <w:r w:rsidR="000D6357" w:rsidRPr="000D6357">
        <w:rPr>
          <w:rFonts w:ascii="Times New Roman" w:hAnsi="Times New Roman" w:cs="Times New Roman"/>
          <w:sz w:val="24"/>
          <w:szCs w:val="24"/>
        </w:rPr>
        <w:t>реакции н</w:t>
      </w:r>
      <w:r w:rsidR="000D6357">
        <w:rPr>
          <w:rFonts w:ascii="Times New Roman" w:hAnsi="Times New Roman" w:cs="Times New Roman"/>
          <w:sz w:val="24"/>
          <w:szCs w:val="24"/>
        </w:rPr>
        <w:t>е последовало. В связи с чем  10.05.2016</w:t>
      </w:r>
      <w:r w:rsidR="000D6357" w:rsidRPr="000D6357">
        <w:rPr>
          <w:rFonts w:ascii="Times New Roman" w:hAnsi="Times New Roman" w:cs="Times New Roman"/>
          <w:sz w:val="24"/>
          <w:szCs w:val="24"/>
        </w:rPr>
        <w:t xml:space="preserve"> г. было при</w:t>
      </w:r>
      <w:r w:rsidR="000D6357">
        <w:rPr>
          <w:rFonts w:ascii="Times New Roman" w:hAnsi="Times New Roman" w:cs="Times New Roman"/>
          <w:sz w:val="24"/>
          <w:szCs w:val="24"/>
        </w:rPr>
        <w:t xml:space="preserve">нято решение Советом </w:t>
      </w:r>
      <w:r w:rsidR="000D6357">
        <w:rPr>
          <w:rFonts w:ascii="Times New Roman" w:hAnsi="Times New Roman" w:cs="Times New Roman"/>
          <w:sz w:val="24"/>
          <w:szCs w:val="24"/>
        </w:rPr>
        <w:lastRenderedPageBreak/>
        <w:t>Ассоциации</w:t>
      </w:r>
      <w:r w:rsidR="000D6357" w:rsidRPr="000D6357">
        <w:rPr>
          <w:rFonts w:ascii="Times New Roman" w:hAnsi="Times New Roman" w:cs="Times New Roman"/>
          <w:sz w:val="24"/>
          <w:szCs w:val="24"/>
        </w:rPr>
        <w:t xml:space="preserve"> о приостановлении действия свидетельства. В последующем, несмотря на нео</w:t>
      </w:r>
      <w:r w:rsidR="000D6357">
        <w:rPr>
          <w:rFonts w:ascii="Times New Roman" w:hAnsi="Times New Roman" w:cs="Times New Roman"/>
          <w:sz w:val="24"/>
          <w:szCs w:val="24"/>
        </w:rPr>
        <w:t>днократные напоминания</w:t>
      </w:r>
      <w:r w:rsidR="000D6357" w:rsidRPr="000D6357">
        <w:rPr>
          <w:rFonts w:ascii="Times New Roman" w:hAnsi="Times New Roman" w:cs="Times New Roman"/>
          <w:sz w:val="24"/>
          <w:szCs w:val="24"/>
        </w:rPr>
        <w:t>, мер по устранению нарушений предпринято не было, кроме т</w:t>
      </w:r>
      <w:r w:rsidR="00111A2B">
        <w:rPr>
          <w:rFonts w:ascii="Times New Roman" w:hAnsi="Times New Roman" w:cs="Times New Roman"/>
          <w:sz w:val="24"/>
          <w:szCs w:val="24"/>
        </w:rPr>
        <w:t>ого образовалась задолженность</w:t>
      </w:r>
      <w:r w:rsidR="000D6357" w:rsidRPr="000D6357">
        <w:rPr>
          <w:rFonts w:ascii="Times New Roman" w:hAnsi="Times New Roman" w:cs="Times New Roman"/>
          <w:sz w:val="24"/>
          <w:szCs w:val="24"/>
        </w:rPr>
        <w:t xml:space="preserve"> по членским</w:t>
      </w:r>
      <w:r w:rsidR="000D6357">
        <w:rPr>
          <w:rFonts w:ascii="Times New Roman" w:hAnsi="Times New Roman" w:cs="Times New Roman"/>
          <w:sz w:val="24"/>
          <w:szCs w:val="24"/>
        </w:rPr>
        <w:t xml:space="preserve"> взносам начиная с </w:t>
      </w:r>
      <w:r w:rsidR="000D6357" w:rsidRPr="000D6357">
        <w:rPr>
          <w:rFonts w:ascii="Times New Roman" w:hAnsi="Times New Roman" w:cs="Times New Roman"/>
          <w:sz w:val="24"/>
          <w:szCs w:val="24"/>
        </w:rPr>
        <w:t xml:space="preserve"> </w:t>
      </w:r>
      <w:r w:rsidR="00BE7594">
        <w:rPr>
          <w:rFonts w:ascii="Times New Roman" w:hAnsi="Times New Roman" w:cs="Times New Roman"/>
          <w:sz w:val="24"/>
          <w:szCs w:val="24"/>
        </w:rPr>
        <w:t>3-го</w:t>
      </w:r>
      <w:r w:rsidR="000D6357" w:rsidRPr="000D635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0D6357">
        <w:rPr>
          <w:rFonts w:ascii="Times New Roman" w:hAnsi="Times New Roman" w:cs="Times New Roman"/>
          <w:sz w:val="24"/>
          <w:szCs w:val="24"/>
        </w:rPr>
        <w:t>а 2015</w:t>
      </w:r>
      <w:r w:rsidR="000D6357" w:rsidRPr="000D6357">
        <w:rPr>
          <w:rFonts w:ascii="Times New Roman" w:hAnsi="Times New Roman" w:cs="Times New Roman"/>
          <w:sz w:val="24"/>
          <w:szCs w:val="24"/>
        </w:rPr>
        <w:t xml:space="preserve"> г.</w:t>
      </w:r>
      <w:r w:rsidR="000D6357">
        <w:rPr>
          <w:rFonts w:ascii="Times New Roman" w:hAnsi="Times New Roman" w:cs="Times New Roman"/>
          <w:sz w:val="24"/>
          <w:szCs w:val="24"/>
        </w:rPr>
        <w:t xml:space="preserve"> </w:t>
      </w:r>
      <w:r w:rsidR="000D6357" w:rsidRPr="000D6357">
        <w:rPr>
          <w:rFonts w:ascii="Times New Roman" w:hAnsi="Times New Roman" w:cs="Times New Roman"/>
          <w:sz w:val="24"/>
          <w:szCs w:val="24"/>
        </w:rPr>
        <w:t xml:space="preserve"> В результате по представлен</w:t>
      </w:r>
      <w:r w:rsidR="003518FF">
        <w:rPr>
          <w:rFonts w:ascii="Times New Roman" w:hAnsi="Times New Roman" w:cs="Times New Roman"/>
          <w:sz w:val="24"/>
          <w:szCs w:val="24"/>
        </w:rPr>
        <w:t>ию дисциплинарной комиссии</w:t>
      </w:r>
      <w:r w:rsidR="00EA15CB">
        <w:rPr>
          <w:rFonts w:ascii="Times New Roman" w:hAnsi="Times New Roman" w:cs="Times New Roman"/>
          <w:sz w:val="24"/>
          <w:szCs w:val="24"/>
        </w:rPr>
        <w:t xml:space="preserve"> </w:t>
      </w:r>
      <w:r w:rsidR="000C0378">
        <w:rPr>
          <w:rFonts w:ascii="Times New Roman" w:hAnsi="Times New Roman" w:cs="Times New Roman"/>
          <w:sz w:val="24"/>
          <w:szCs w:val="24"/>
        </w:rPr>
        <w:t xml:space="preserve">от 15.07.2016 было рекомендовано </w:t>
      </w:r>
      <w:r w:rsidR="00EA15CB">
        <w:rPr>
          <w:rFonts w:ascii="Times New Roman" w:hAnsi="Times New Roman" w:cs="Times New Roman"/>
          <w:sz w:val="24"/>
          <w:szCs w:val="24"/>
        </w:rPr>
        <w:t>Совет</w:t>
      </w:r>
      <w:r w:rsidR="000C0378">
        <w:rPr>
          <w:rFonts w:ascii="Times New Roman" w:hAnsi="Times New Roman" w:cs="Times New Roman"/>
          <w:sz w:val="24"/>
          <w:szCs w:val="24"/>
        </w:rPr>
        <w:t>у</w:t>
      </w:r>
      <w:r w:rsidR="00EA15CB">
        <w:rPr>
          <w:rFonts w:ascii="Times New Roman" w:hAnsi="Times New Roman" w:cs="Times New Roman"/>
          <w:sz w:val="24"/>
          <w:szCs w:val="24"/>
        </w:rPr>
        <w:t xml:space="preserve"> </w:t>
      </w:r>
      <w:r w:rsidR="00111A2B">
        <w:rPr>
          <w:rFonts w:ascii="Times New Roman" w:hAnsi="Times New Roman" w:cs="Times New Roman"/>
          <w:sz w:val="24"/>
          <w:szCs w:val="24"/>
        </w:rPr>
        <w:t>Ассоциации</w:t>
      </w:r>
      <w:r w:rsidR="00A06515">
        <w:rPr>
          <w:rFonts w:ascii="Times New Roman" w:hAnsi="Times New Roman" w:cs="Times New Roman"/>
          <w:sz w:val="24"/>
          <w:szCs w:val="24"/>
        </w:rPr>
        <w:t xml:space="preserve"> вынести вопрос об</w:t>
      </w:r>
      <w:r w:rsidR="000D6357" w:rsidRPr="000D6357">
        <w:rPr>
          <w:rFonts w:ascii="Times New Roman" w:hAnsi="Times New Roman" w:cs="Times New Roman"/>
          <w:sz w:val="24"/>
          <w:szCs w:val="24"/>
        </w:rPr>
        <w:t xml:space="preserve"> исключении</w:t>
      </w:r>
      <w:r w:rsidR="00A06515">
        <w:rPr>
          <w:rFonts w:ascii="Times New Roman" w:hAnsi="Times New Roman" w:cs="Times New Roman"/>
          <w:sz w:val="24"/>
          <w:szCs w:val="24"/>
        </w:rPr>
        <w:t xml:space="preserve"> из членов Ассоциации и прекращении действия свидетельства</w:t>
      </w:r>
      <w:r w:rsidR="00111A2B">
        <w:rPr>
          <w:rFonts w:ascii="Times New Roman" w:hAnsi="Times New Roman" w:cs="Times New Roman"/>
          <w:sz w:val="24"/>
          <w:szCs w:val="24"/>
        </w:rPr>
        <w:t xml:space="preserve"> ООО «Реставрационный трест</w:t>
      </w:r>
      <w:r w:rsidR="00A06515">
        <w:rPr>
          <w:rFonts w:ascii="Times New Roman" w:hAnsi="Times New Roman" w:cs="Times New Roman"/>
          <w:sz w:val="24"/>
          <w:szCs w:val="24"/>
        </w:rPr>
        <w:t xml:space="preserve">» </w:t>
      </w:r>
      <w:r w:rsidR="000D6357" w:rsidRPr="000D6357">
        <w:rPr>
          <w:rFonts w:ascii="Times New Roman" w:hAnsi="Times New Roman" w:cs="Times New Roman"/>
          <w:sz w:val="24"/>
          <w:szCs w:val="24"/>
        </w:rPr>
        <w:t xml:space="preserve"> за неоднократную неуплату </w:t>
      </w:r>
      <w:r w:rsidR="00654151">
        <w:rPr>
          <w:rFonts w:ascii="Times New Roman" w:hAnsi="Times New Roman" w:cs="Times New Roman"/>
          <w:sz w:val="24"/>
          <w:szCs w:val="24"/>
        </w:rPr>
        <w:t>в течение года членских взносов (п.3 ч.2 ст. 55</w:t>
      </w:r>
      <w:r w:rsidR="00654151"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 w:rsidR="00654151">
        <w:rPr>
          <w:rFonts w:ascii="Times New Roman" w:hAnsi="Times New Roman" w:cs="Times New Roman"/>
          <w:sz w:val="24"/>
          <w:szCs w:val="24"/>
        </w:rPr>
        <w:t>ГрК РФ), неоднократного в течение года нарушения требований к выдаче свидетельства, требований стандартов Ассоциации (п.2 ч.2 ст. 55</w:t>
      </w:r>
      <w:r w:rsidR="00654151"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 w:rsidR="00654151">
        <w:rPr>
          <w:rFonts w:ascii="Times New Roman" w:hAnsi="Times New Roman" w:cs="Times New Roman"/>
          <w:sz w:val="24"/>
          <w:szCs w:val="24"/>
        </w:rPr>
        <w:t>ГРК РФ)</w:t>
      </w:r>
      <w:r w:rsidR="0065415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D6357" w:rsidRPr="000D6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57" w:rsidRPr="000D6357" w:rsidRDefault="000D6357" w:rsidP="000D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357">
        <w:rPr>
          <w:rFonts w:ascii="Times New Roman" w:hAnsi="Times New Roman" w:cs="Times New Roman"/>
          <w:sz w:val="24"/>
          <w:szCs w:val="24"/>
        </w:rPr>
        <w:t>После обсуждения вопрос вынесен на голосование.</w:t>
      </w:r>
    </w:p>
    <w:p w:rsidR="000D6357" w:rsidRPr="000D6357" w:rsidRDefault="000D6357" w:rsidP="000D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357">
        <w:rPr>
          <w:rFonts w:ascii="Times New Roman" w:hAnsi="Times New Roman" w:cs="Times New Roman"/>
          <w:sz w:val="24"/>
          <w:szCs w:val="24"/>
        </w:rPr>
        <w:t xml:space="preserve">Проголосовали «За» единогласно. </w:t>
      </w:r>
    </w:p>
    <w:p w:rsidR="00BE7594" w:rsidRPr="00BE7594" w:rsidRDefault="00BE7594" w:rsidP="00BE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94">
        <w:rPr>
          <w:rFonts w:ascii="Times New Roman" w:hAnsi="Times New Roman" w:cs="Times New Roman"/>
          <w:i/>
          <w:sz w:val="24"/>
          <w:szCs w:val="24"/>
        </w:rPr>
        <w:t>Принято решение:</w:t>
      </w:r>
      <w:r w:rsidRPr="00BE7594">
        <w:rPr>
          <w:rFonts w:ascii="Times New Roman" w:hAnsi="Times New Roman" w:cs="Times New Roman"/>
          <w:sz w:val="24"/>
          <w:szCs w:val="24"/>
        </w:rPr>
        <w:t xml:space="preserve"> за неоднократную неуплату в течение года членских взносов (п.3 ч.2 ст. 55</w:t>
      </w:r>
      <w:r w:rsidRPr="00BE7594"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 w:rsidRPr="00BE7594">
        <w:rPr>
          <w:rFonts w:ascii="Times New Roman" w:hAnsi="Times New Roman" w:cs="Times New Roman"/>
          <w:sz w:val="24"/>
          <w:szCs w:val="24"/>
        </w:rPr>
        <w:t>ГрК РФ), неоднократного в течение года нарушения требований к выдаче свидетельства, требований стандартов Ассоциации (п.2 ч.2 ст. 55</w:t>
      </w:r>
      <w:r w:rsidRPr="00BE7594"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 w:rsidRPr="00BE7594">
        <w:rPr>
          <w:rFonts w:ascii="Times New Roman" w:hAnsi="Times New Roman" w:cs="Times New Roman"/>
          <w:sz w:val="24"/>
          <w:szCs w:val="24"/>
        </w:rPr>
        <w:t>ГРК РФ)</w:t>
      </w:r>
      <w:r w:rsidRPr="00BE75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E7594">
        <w:rPr>
          <w:rFonts w:ascii="Times New Roman" w:hAnsi="Times New Roman" w:cs="Times New Roman"/>
          <w:sz w:val="24"/>
          <w:szCs w:val="24"/>
        </w:rPr>
        <w:t xml:space="preserve"> исключить ООО «Реставрационный трест»  (ИНН 5902871407) из членов Ассоциации и прекратить действие свидетельства о допуске к работам по подготовке проектной документации, оказывающих влияние на безопасность объектов капитального строительства № П-117-5902871407-31032014-091.</w:t>
      </w:r>
    </w:p>
    <w:p w:rsidR="000D6357" w:rsidRDefault="000D6357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A72" w:rsidRDefault="00A06515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6515">
        <w:rPr>
          <w:rFonts w:ascii="Times New Roman" w:hAnsi="Times New Roman" w:cs="Times New Roman"/>
          <w:b/>
          <w:i/>
          <w:sz w:val="24"/>
          <w:szCs w:val="24"/>
        </w:rPr>
        <w:t>По шестому вопросу</w:t>
      </w:r>
      <w:r w:rsidR="004D764C">
        <w:rPr>
          <w:rFonts w:ascii="Times New Roman" w:hAnsi="Times New Roman" w:cs="Times New Roman"/>
          <w:sz w:val="24"/>
          <w:szCs w:val="24"/>
        </w:rPr>
        <w:t xml:space="preserve"> Ковтун В.Г. сообщил, что </w:t>
      </w:r>
      <w:r w:rsidR="00C86F0B">
        <w:rPr>
          <w:rFonts w:ascii="Times New Roman" w:hAnsi="Times New Roman" w:cs="Times New Roman"/>
          <w:sz w:val="24"/>
          <w:szCs w:val="24"/>
        </w:rPr>
        <w:t>с 01.07.2017 страхование гражданской ответственности членов будет являться добровольным</w:t>
      </w:r>
      <w:r w:rsidR="009866B9">
        <w:rPr>
          <w:rFonts w:ascii="Times New Roman" w:hAnsi="Times New Roman" w:cs="Times New Roman"/>
          <w:sz w:val="24"/>
          <w:szCs w:val="24"/>
        </w:rPr>
        <w:t xml:space="preserve"> и не</w:t>
      </w:r>
      <w:r w:rsidR="00C86F0B">
        <w:rPr>
          <w:rFonts w:ascii="Times New Roman" w:hAnsi="Times New Roman" w:cs="Times New Roman"/>
          <w:sz w:val="24"/>
          <w:szCs w:val="24"/>
        </w:rPr>
        <w:t xml:space="preserve">зависимым от размера взносов в компенсационный фонд. Но саморегулируемая организация вправе сама принять </w:t>
      </w:r>
      <w:r w:rsidR="00F9052D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C86F0B">
        <w:rPr>
          <w:rFonts w:ascii="Times New Roman" w:hAnsi="Times New Roman" w:cs="Times New Roman"/>
          <w:sz w:val="24"/>
          <w:szCs w:val="24"/>
        </w:rPr>
        <w:t xml:space="preserve"> о разработке и утверждении «Требований о страховании членами гражданской ответственности, которая может наступить вследствие недостатков работ</w:t>
      </w:r>
      <w:r w:rsidR="00F9052D">
        <w:rPr>
          <w:rFonts w:ascii="Times New Roman" w:hAnsi="Times New Roman" w:cs="Times New Roman"/>
          <w:sz w:val="24"/>
          <w:szCs w:val="24"/>
        </w:rPr>
        <w:t xml:space="preserve"> и за неисполнение или ненадлежащее исполнение требований по договорам, заключенным с использованием конкурентных способов заключения договоров</w:t>
      </w:r>
      <w:r w:rsidR="009866B9">
        <w:rPr>
          <w:rFonts w:ascii="Times New Roman" w:hAnsi="Times New Roman" w:cs="Times New Roman"/>
          <w:sz w:val="24"/>
          <w:szCs w:val="24"/>
        </w:rPr>
        <w:t>»</w:t>
      </w:r>
      <w:r w:rsidR="007813A8">
        <w:rPr>
          <w:rFonts w:ascii="Times New Roman" w:hAnsi="Times New Roman" w:cs="Times New Roman"/>
          <w:sz w:val="24"/>
          <w:szCs w:val="24"/>
        </w:rPr>
        <w:t xml:space="preserve">. </w:t>
      </w:r>
      <w:r w:rsidR="000D1750">
        <w:rPr>
          <w:rFonts w:ascii="Times New Roman" w:hAnsi="Times New Roman" w:cs="Times New Roman"/>
          <w:sz w:val="24"/>
          <w:szCs w:val="24"/>
        </w:rPr>
        <w:t>В связи с чем н</w:t>
      </w:r>
      <w:r w:rsidR="009E4A72">
        <w:rPr>
          <w:rFonts w:ascii="Times New Roman" w:hAnsi="Times New Roman" w:cs="Times New Roman"/>
          <w:sz w:val="24"/>
          <w:szCs w:val="24"/>
        </w:rPr>
        <w:t>а голосование выносится вопрос</w:t>
      </w:r>
      <w:r w:rsidR="00F9052D">
        <w:rPr>
          <w:rFonts w:ascii="Times New Roman" w:hAnsi="Times New Roman" w:cs="Times New Roman"/>
          <w:sz w:val="24"/>
          <w:szCs w:val="24"/>
        </w:rPr>
        <w:t xml:space="preserve"> об обязательстве члена Ассоциации по страхованию гражданской ответственности после 01.07.2017.</w:t>
      </w:r>
    </w:p>
    <w:p w:rsidR="00F9052D" w:rsidRPr="00F9052D" w:rsidRDefault="00F9052D" w:rsidP="00F90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2D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F9052D" w:rsidRPr="00F9052D" w:rsidRDefault="002974BE" w:rsidP="00F90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33D2">
        <w:rPr>
          <w:rFonts w:ascii="Times New Roman" w:hAnsi="Times New Roman" w:cs="Times New Roman"/>
          <w:sz w:val="24"/>
          <w:szCs w:val="24"/>
        </w:rPr>
        <w:t>«за» -   1</w:t>
      </w:r>
      <w:r w:rsidR="00F9052D" w:rsidRPr="00F9052D">
        <w:rPr>
          <w:rFonts w:ascii="Times New Roman" w:hAnsi="Times New Roman" w:cs="Times New Roman"/>
          <w:sz w:val="24"/>
          <w:szCs w:val="24"/>
        </w:rPr>
        <w:t xml:space="preserve">     голосов</w:t>
      </w:r>
    </w:p>
    <w:p w:rsidR="00F9052D" w:rsidRPr="00F9052D" w:rsidRDefault="002974BE" w:rsidP="00F90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052D" w:rsidRPr="00F9052D">
        <w:rPr>
          <w:rFonts w:ascii="Times New Roman" w:hAnsi="Times New Roman" w:cs="Times New Roman"/>
          <w:sz w:val="24"/>
          <w:szCs w:val="24"/>
        </w:rPr>
        <w:t xml:space="preserve">«против» -   </w:t>
      </w:r>
      <w:r w:rsidR="00CA33D2">
        <w:rPr>
          <w:rFonts w:ascii="Times New Roman" w:hAnsi="Times New Roman" w:cs="Times New Roman"/>
          <w:sz w:val="24"/>
          <w:szCs w:val="24"/>
        </w:rPr>
        <w:t>32</w:t>
      </w:r>
      <w:r w:rsidR="00F9052D" w:rsidRPr="00F9052D">
        <w:rPr>
          <w:rFonts w:ascii="Times New Roman" w:hAnsi="Times New Roman" w:cs="Times New Roman"/>
          <w:sz w:val="24"/>
          <w:szCs w:val="24"/>
        </w:rPr>
        <w:t xml:space="preserve">  голосов</w:t>
      </w:r>
    </w:p>
    <w:p w:rsidR="00F9052D" w:rsidRDefault="002974BE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052D" w:rsidRPr="00F9052D">
        <w:rPr>
          <w:rFonts w:ascii="Times New Roman" w:hAnsi="Times New Roman" w:cs="Times New Roman"/>
          <w:sz w:val="24"/>
          <w:szCs w:val="24"/>
        </w:rPr>
        <w:t xml:space="preserve">«воздержались» -  </w:t>
      </w:r>
      <w:r w:rsidR="00CA33D2">
        <w:rPr>
          <w:rFonts w:ascii="Times New Roman" w:hAnsi="Times New Roman" w:cs="Times New Roman"/>
          <w:sz w:val="24"/>
          <w:szCs w:val="24"/>
        </w:rPr>
        <w:t>5</w:t>
      </w:r>
      <w:r w:rsidR="00F9052D" w:rsidRPr="00F9052D">
        <w:rPr>
          <w:rFonts w:ascii="Times New Roman" w:hAnsi="Times New Roman" w:cs="Times New Roman"/>
          <w:sz w:val="24"/>
          <w:szCs w:val="24"/>
        </w:rPr>
        <w:t xml:space="preserve">   голосов</w:t>
      </w:r>
    </w:p>
    <w:p w:rsidR="00BE7594" w:rsidRPr="004D764C" w:rsidRDefault="00CA33D2" w:rsidP="00EB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D2">
        <w:rPr>
          <w:rFonts w:ascii="Times New Roman" w:hAnsi="Times New Roman" w:cs="Times New Roman"/>
          <w:i/>
          <w:sz w:val="24"/>
          <w:szCs w:val="24"/>
        </w:rPr>
        <w:t>П</w:t>
      </w:r>
      <w:r w:rsidR="007813A8" w:rsidRPr="00CA33D2">
        <w:rPr>
          <w:rFonts w:ascii="Times New Roman" w:hAnsi="Times New Roman" w:cs="Times New Roman"/>
          <w:i/>
          <w:sz w:val="24"/>
          <w:szCs w:val="24"/>
        </w:rPr>
        <w:t>ринято решение</w:t>
      </w:r>
      <w:r w:rsidR="00BE7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отменить с 01.07.2017 требование к обязательному страхованию членами Ассоциации гражданской ответственности</w:t>
      </w:r>
      <w:r w:rsidR="00BE7594">
        <w:rPr>
          <w:rFonts w:ascii="Times New Roman" w:hAnsi="Times New Roman" w:cs="Times New Roman"/>
          <w:sz w:val="24"/>
          <w:szCs w:val="24"/>
        </w:rPr>
        <w:t>.</w:t>
      </w:r>
    </w:p>
    <w:p w:rsidR="00AD078A" w:rsidRDefault="00AD078A" w:rsidP="008500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040D" w:rsidRDefault="0034040D" w:rsidP="00BE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40D" w:rsidRDefault="00AD078A" w:rsidP="00AD0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В.П. Щипалкин</w:t>
      </w:r>
    </w:p>
    <w:p w:rsidR="00AD078A" w:rsidRDefault="00AD078A" w:rsidP="003B2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78A" w:rsidRDefault="00AD078A" w:rsidP="00AD0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5662D0">
        <w:rPr>
          <w:rFonts w:ascii="Times New Roman" w:hAnsi="Times New Roman" w:cs="Times New Roman"/>
          <w:sz w:val="24"/>
          <w:szCs w:val="24"/>
        </w:rPr>
        <w:t xml:space="preserve">ь собрания </w:t>
      </w:r>
      <w:r w:rsidR="005662D0">
        <w:rPr>
          <w:rFonts w:ascii="Times New Roman" w:hAnsi="Times New Roman" w:cs="Times New Roman"/>
          <w:sz w:val="24"/>
          <w:szCs w:val="24"/>
        </w:rPr>
        <w:tab/>
      </w:r>
      <w:r w:rsidR="005662D0">
        <w:rPr>
          <w:rFonts w:ascii="Times New Roman" w:hAnsi="Times New Roman" w:cs="Times New Roman"/>
          <w:sz w:val="24"/>
          <w:szCs w:val="24"/>
        </w:rPr>
        <w:tab/>
      </w:r>
      <w:r w:rsidR="005662D0">
        <w:rPr>
          <w:rFonts w:ascii="Times New Roman" w:hAnsi="Times New Roman" w:cs="Times New Roman"/>
          <w:sz w:val="24"/>
          <w:szCs w:val="24"/>
        </w:rPr>
        <w:tab/>
      </w:r>
      <w:r w:rsidR="005662D0">
        <w:rPr>
          <w:rFonts w:ascii="Times New Roman" w:hAnsi="Times New Roman" w:cs="Times New Roman"/>
          <w:sz w:val="24"/>
          <w:szCs w:val="24"/>
        </w:rPr>
        <w:tab/>
      </w:r>
      <w:r w:rsidR="005662D0">
        <w:rPr>
          <w:rFonts w:ascii="Times New Roman" w:hAnsi="Times New Roman" w:cs="Times New Roman"/>
          <w:sz w:val="24"/>
          <w:szCs w:val="24"/>
        </w:rPr>
        <w:tab/>
      </w:r>
      <w:r w:rsidR="005662D0">
        <w:rPr>
          <w:rFonts w:ascii="Times New Roman" w:hAnsi="Times New Roman" w:cs="Times New Roman"/>
          <w:sz w:val="24"/>
          <w:szCs w:val="24"/>
        </w:rPr>
        <w:tab/>
      </w:r>
      <w:r w:rsidR="005662D0">
        <w:rPr>
          <w:rFonts w:ascii="Times New Roman" w:hAnsi="Times New Roman" w:cs="Times New Roman"/>
          <w:sz w:val="24"/>
          <w:szCs w:val="24"/>
        </w:rPr>
        <w:tab/>
      </w:r>
      <w:r w:rsidR="005662D0">
        <w:rPr>
          <w:rFonts w:ascii="Times New Roman" w:hAnsi="Times New Roman" w:cs="Times New Roman"/>
          <w:sz w:val="24"/>
          <w:szCs w:val="24"/>
        </w:rPr>
        <w:tab/>
        <w:t>К.В. Ковтун</w:t>
      </w:r>
    </w:p>
    <w:p w:rsidR="0034040D" w:rsidRDefault="0034040D" w:rsidP="00271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0D" w:rsidRDefault="0034040D" w:rsidP="00271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0D" w:rsidRDefault="0034040D" w:rsidP="00271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0D" w:rsidRDefault="0034040D" w:rsidP="00271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0D" w:rsidRDefault="0034040D" w:rsidP="00271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0D" w:rsidRDefault="0034040D" w:rsidP="00271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0D" w:rsidRDefault="0034040D" w:rsidP="00271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0D" w:rsidRDefault="0034040D" w:rsidP="00271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4040D" w:rsidSect="00C51874">
      <w:footerReference w:type="default" r:id="rId11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3C" w:rsidRDefault="006A013C" w:rsidP="00CA222B">
      <w:pPr>
        <w:spacing w:after="0" w:line="240" w:lineRule="auto"/>
      </w:pPr>
      <w:r>
        <w:separator/>
      </w:r>
    </w:p>
  </w:endnote>
  <w:endnote w:type="continuationSeparator" w:id="0">
    <w:p w:rsidR="006A013C" w:rsidRDefault="006A013C" w:rsidP="00CA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71122"/>
      <w:docPartObj>
        <w:docPartGallery w:val="Page Numbers (Bottom of Page)"/>
        <w:docPartUnique/>
      </w:docPartObj>
    </w:sdtPr>
    <w:sdtEndPr/>
    <w:sdtContent>
      <w:p w:rsidR="00F86AA6" w:rsidRDefault="00F86A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86A">
          <w:rPr>
            <w:noProof/>
          </w:rPr>
          <w:t>1</w:t>
        </w:r>
        <w:r>
          <w:fldChar w:fldCharType="end"/>
        </w:r>
      </w:p>
    </w:sdtContent>
  </w:sdt>
  <w:p w:rsidR="00F86AA6" w:rsidRDefault="00F86A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3C" w:rsidRDefault="006A013C" w:rsidP="00CA222B">
      <w:pPr>
        <w:spacing w:after="0" w:line="240" w:lineRule="auto"/>
      </w:pPr>
      <w:r>
        <w:separator/>
      </w:r>
    </w:p>
  </w:footnote>
  <w:footnote w:type="continuationSeparator" w:id="0">
    <w:p w:rsidR="006A013C" w:rsidRDefault="006A013C" w:rsidP="00CA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19D3"/>
    <w:multiLevelType w:val="hybridMultilevel"/>
    <w:tmpl w:val="77CAE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7B19"/>
    <w:multiLevelType w:val="hybridMultilevel"/>
    <w:tmpl w:val="729ADBEA"/>
    <w:lvl w:ilvl="0" w:tplc="93E2C3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A436A"/>
    <w:multiLevelType w:val="hybridMultilevel"/>
    <w:tmpl w:val="EDBE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A4DDC"/>
    <w:multiLevelType w:val="hybridMultilevel"/>
    <w:tmpl w:val="57303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131A5"/>
    <w:multiLevelType w:val="hybridMultilevel"/>
    <w:tmpl w:val="8202EE5A"/>
    <w:lvl w:ilvl="0" w:tplc="B2C48F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4C1EDF"/>
    <w:multiLevelType w:val="hybridMultilevel"/>
    <w:tmpl w:val="29C4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73A45"/>
    <w:multiLevelType w:val="hybridMultilevel"/>
    <w:tmpl w:val="8C24C3EE"/>
    <w:lvl w:ilvl="0" w:tplc="A3183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D16B4B"/>
    <w:multiLevelType w:val="hybridMultilevel"/>
    <w:tmpl w:val="F36AB19A"/>
    <w:lvl w:ilvl="0" w:tplc="FC4EE9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3F097113"/>
    <w:multiLevelType w:val="hybridMultilevel"/>
    <w:tmpl w:val="30905E06"/>
    <w:lvl w:ilvl="0" w:tplc="73422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673CEE"/>
    <w:multiLevelType w:val="hybridMultilevel"/>
    <w:tmpl w:val="9406393C"/>
    <w:lvl w:ilvl="0" w:tplc="930A78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0B63E1"/>
    <w:multiLevelType w:val="hybridMultilevel"/>
    <w:tmpl w:val="30905E06"/>
    <w:lvl w:ilvl="0" w:tplc="73422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EF332C"/>
    <w:multiLevelType w:val="hybridMultilevel"/>
    <w:tmpl w:val="A048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20249"/>
    <w:multiLevelType w:val="hybridMultilevel"/>
    <w:tmpl w:val="C4044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85E11"/>
    <w:multiLevelType w:val="hybridMultilevel"/>
    <w:tmpl w:val="FF52B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66481"/>
    <w:multiLevelType w:val="hybridMultilevel"/>
    <w:tmpl w:val="3E465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F1261F"/>
    <w:multiLevelType w:val="hybridMultilevel"/>
    <w:tmpl w:val="EDBE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C7C62"/>
    <w:multiLevelType w:val="hybridMultilevel"/>
    <w:tmpl w:val="01AE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C5FF5"/>
    <w:multiLevelType w:val="hybridMultilevel"/>
    <w:tmpl w:val="9CAA97FC"/>
    <w:lvl w:ilvl="0" w:tplc="930A7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15003"/>
    <w:multiLevelType w:val="hybridMultilevel"/>
    <w:tmpl w:val="51CA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4"/>
  </w:num>
  <w:num w:numId="5">
    <w:abstractNumId w:val="16"/>
  </w:num>
  <w:num w:numId="6">
    <w:abstractNumId w:val="11"/>
  </w:num>
  <w:num w:numId="7">
    <w:abstractNumId w:val="14"/>
  </w:num>
  <w:num w:numId="8">
    <w:abstractNumId w:val="10"/>
  </w:num>
  <w:num w:numId="9">
    <w:abstractNumId w:val="8"/>
  </w:num>
  <w:num w:numId="10">
    <w:abstractNumId w:val="17"/>
  </w:num>
  <w:num w:numId="11">
    <w:abstractNumId w:val="13"/>
  </w:num>
  <w:num w:numId="12">
    <w:abstractNumId w:val="0"/>
  </w:num>
  <w:num w:numId="13">
    <w:abstractNumId w:val="5"/>
  </w:num>
  <w:num w:numId="14">
    <w:abstractNumId w:val="3"/>
  </w:num>
  <w:num w:numId="15">
    <w:abstractNumId w:val="12"/>
  </w:num>
  <w:num w:numId="16">
    <w:abstractNumId w:val="15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77"/>
    <w:rsid w:val="0002751F"/>
    <w:rsid w:val="0003233D"/>
    <w:rsid w:val="000718C6"/>
    <w:rsid w:val="000772FC"/>
    <w:rsid w:val="00081A56"/>
    <w:rsid w:val="00081E12"/>
    <w:rsid w:val="00095FE7"/>
    <w:rsid w:val="000B0225"/>
    <w:rsid w:val="000C0378"/>
    <w:rsid w:val="000C3A13"/>
    <w:rsid w:val="000D11D3"/>
    <w:rsid w:val="000D1750"/>
    <w:rsid w:val="000D6357"/>
    <w:rsid w:val="000D6B51"/>
    <w:rsid w:val="00107C7A"/>
    <w:rsid w:val="00111A2B"/>
    <w:rsid w:val="00124CCB"/>
    <w:rsid w:val="00145C5C"/>
    <w:rsid w:val="00151B41"/>
    <w:rsid w:val="001722BF"/>
    <w:rsid w:val="00172BA4"/>
    <w:rsid w:val="001732A6"/>
    <w:rsid w:val="00175A6F"/>
    <w:rsid w:val="00184A27"/>
    <w:rsid w:val="00196A3C"/>
    <w:rsid w:val="001A4AC5"/>
    <w:rsid w:val="001B0A98"/>
    <w:rsid w:val="001B36A7"/>
    <w:rsid w:val="001E2D87"/>
    <w:rsid w:val="001E2FDC"/>
    <w:rsid w:val="001F4A8F"/>
    <w:rsid w:val="001F6623"/>
    <w:rsid w:val="00200A62"/>
    <w:rsid w:val="002100DD"/>
    <w:rsid w:val="00211A5B"/>
    <w:rsid w:val="00217F27"/>
    <w:rsid w:val="002201E7"/>
    <w:rsid w:val="00232812"/>
    <w:rsid w:val="00233A13"/>
    <w:rsid w:val="002369BE"/>
    <w:rsid w:val="00240FFE"/>
    <w:rsid w:val="00254108"/>
    <w:rsid w:val="00261998"/>
    <w:rsid w:val="00266920"/>
    <w:rsid w:val="00271B2E"/>
    <w:rsid w:val="002815DF"/>
    <w:rsid w:val="00292278"/>
    <w:rsid w:val="002974BE"/>
    <w:rsid w:val="00297878"/>
    <w:rsid w:val="002A056F"/>
    <w:rsid w:val="002A1157"/>
    <w:rsid w:val="002A4CCF"/>
    <w:rsid w:val="002A5075"/>
    <w:rsid w:val="002B23AA"/>
    <w:rsid w:val="002B6200"/>
    <w:rsid w:val="002B6BD0"/>
    <w:rsid w:val="002B7165"/>
    <w:rsid w:val="002C53C3"/>
    <w:rsid w:val="002C5428"/>
    <w:rsid w:val="002C553F"/>
    <w:rsid w:val="002C6ECA"/>
    <w:rsid w:val="002D2E2C"/>
    <w:rsid w:val="002D366D"/>
    <w:rsid w:val="002D3883"/>
    <w:rsid w:val="002E3685"/>
    <w:rsid w:val="002F12FC"/>
    <w:rsid w:val="003142F4"/>
    <w:rsid w:val="00322073"/>
    <w:rsid w:val="003270CB"/>
    <w:rsid w:val="0034040D"/>
    <w:rsid w:val="00350D18"/>
    <w:rsid w:val="003518FF"/>
    <w:rsid w:val="003624DC"/>
    <w:rsid w:val="0036569F"/>
    <w:rsid w:val="00365CFC"/>
    <w:rsid w:val="00367F2F"/>
    <w:rsid w:val="00372F81"/>
    <w:rsid w:val="00382A4E"/>
    <w:rsid w:val="0039232A"/>
    <w:rsid w:val="00393219"/>
    <w:rsid w:val="003B2421"/>
    <w:rsid w:val="003B2A73"/>
    <w:rsid w:val="003B4783"/>
    <w:rsid w:val="003C3274"/>
    <w:rsid w:val="003D2D5F"/>
    <w:rsid w:val="003F328F"/>
    <w:rsid w:val="003F622C"/>
    <w:rsid w:val="003F6F87"/>
    <w:rsid w:val="003F71DB"/>
    <w:rsid w:val="003F7600"/>
    <w:rsid w:val="003F7D20"/>
    <w:rsid w:val="003F7E57"/>
    <w:rsid w:val="00402B8F"/>
    <w:rsid w:val="00406EFB"/>
    <w:rsid w:val="0041432C"/>
    <w:rsid w:val="00421A0B"/>
    <w:rsid w:val="004226BE"/>
    <w:rsid w:val="004250A2"/>
    <w:rsid w:val="0043134C"/>
    <w:rsid w:val="004361A2"/>
    <w:rsid w:val="0044029D"/>
    <w:rsid w:val="00465087"/>
    <w:rsid w:val="0046512C"/>
    <w:rsid w:val="004734D3"/>
    <w:rsid w:val="00473C18"/>
    <w:rsid w:val="00480771"/>
    <w:rsid w:val="004811CB"/>
    <w:rsid w:val="0048705F"/>
    <w:rsid w:val="004A54BA"/>
    <w:rsid w:val="004B44F1"/>
    <w:rsid w:val="004B744F"/>
    <w:rsid w:val="004C6574"/>
    <w:rsid w:val="004D46D6"/>
    <w:rsid w:val="004D764C"/>
    <w:rsid w:val="004F6742"/>
    <w:rsid w:val="00513E11"/>
    <w:rsid w:val="00514536"/>
    <w:rsid w:val="00515CAA"/>
    <w:rsid w:val="005242C6"/>
    <w:rsid w:val="00541951"/>
    <w:rsid w:val="00544360"/>
    <w:rsid w:val="005634F1"/>
    <w:rsid w:val="005662D0"/>
    <w:rsid w:val="00571C2D"/>
    <w:rsid w:val="00572BCF"/>
    <w:rsid w:val="0057529C"/>
    <w:rsid w:val="00575F34"/>
    <w:rsid w:val="0058274F"/>
    <w:rsid w:val="00587049"/>
    <w:rsid w:val="005A66FB"/>
    <w:rsid w:val="005B3E9D"/>
    <w:rsid w:val="005B7533"/>
    <w:rsid w:val="005C1A5C"/>
    <w:rsid w:val="005D6929"/>
    <w:rsid w:val="005E7446"/>
    <w:rsid w:val="005F3BE4"/>
    <w:rsid w:val="005F4498"/>
    <w:rsid w:val="005F76A0"/>
    <w:rsid w:val="00614D57"/>
    <w:rsid w:val="00616850"/>
    <w:rsid w:val="00627B97"/>
    <w:rsid w:val="00641B67"/>
    <w:rsid w:val="00654151"/>
    <w:rsid w:val="006639FC"/>
    <w:rsid w:val="0066671E"/>
    <w:rsid w:val="006672CE"/>
    <w:rsid w:val="00681A22"/>
    <w:rsid w:val="00682659"/>
    <w:rsid w:val="00682AA2"/>
    <w:rsid w:val="006839BD"/>
    <w:rsid w:val="0068549C"/>
    <w:rsid w:val="00687E75"/>
    <w:rsid w:val="00693BFE"/>
    <w:rsid w:val="006A013C"/>
    <w:rsid w:val="006A49C8"/>
    <w:rsid w:val="006B0D5B"/>
    <w:rsid w:val="006B2E65"/>
    <w:rsid w:val="006C0A9E"/>
    <w:rsid w:val="006C1276"/>
    <w:rsid w:val="006C14FC"/>
    <w:rsid w:val="006C296C"/>
    <w:rsid w:val="006E04FA"/>
    <w:rsid w:val="006F6E77"/>
    <w:rsid w:val="006F793D"/>
    <w:rsid w:val="00714A60"/>
    <w:rsid w:val="007278EB"/>
    <w:rsid w:val="007335A9"/>
    <w:rsid w:val="007516E5"/>
    <w:rsid w:val="007520F1"/>
    <w:rsid w:val="00762212"/>
    <w:rsid w:val="0076584A"/>
    <w:rsid w:val="00765DA4"/>
    <w:rsid w:val="007807EB"/>
    <w:rsid w:val="007813A8"/>
    <w:rsid w:val="0078763A"/>
    <w:rsid w:val="007A08EB"/>
    <w:rsid w:val="007A2597"/>
    <w:rsid w:val="007A4B86"/>
    <w:rsid w:val="007A78F7"/>
    <w:rsid w:val="007C374A"/>
    <w:rsid w:val="007D0034"/>
    <w:rsid w:val="007D4866"/>
    <w:rsid w:val="007E1CF1"/>
    <w:rsid w:val="00822042"/>
    <w:rsid w:val="00850065"/>
    <w:rsid w:val="00851CA9"/>
    <w:rsid w:val="0087480B"/>
    <w:rsid w:val="00892577"/>
    <w:rsid w:val="008A31E2"/>
    <w:rsid w:val="008B3324"/>
    <w:rsid w:val="008B5419"/>
    <w:rsid w:val="008D4E97"/>
    <w:rsid w:val="008F7B67"/>
    <w:rsid w:val="00915D48"/>
    <w:rsid w:val="00927D8F"/>
    <w:rsid w:val="00932512"/>
    <w:rsid w:val="00933180"/>
    <w:rsid w:val="00934D1F"/>
    <w:rsid w:val="0096050E"/>
    <w:rsid w:val="00960858"/>
    <w:rsid w:val="00963DC3"/>
    <w:rsid w:val="00980867"/>
    <w:rsid w:val="009866B9"/>
    <w:rsid w:val="00995955"/>
    <w:rsid w:val="00996A52"/>
    <w:rsid w:val="009A1CE4"/>
    <w:rsid w:val="009C333D"/>
    <w:rsid w:val="009C6C4B"/>
    <w:rsid w:val="009D0178"/>
    <w:rsid w:val="009D1985"/>
    <w:rsid w:val="009E4A72"/>
    <w:rsid w:val="009F0E7F"/>
    <w:rsid w:val="009F5CF3"/>
    <w:rsid w:val="00A06515"/>
    <w:rsid w:val="00A073D1"/>
    <w:rsid w:val="00A133EA"/>
    <w:rsid w:val="00A175C1"/>
    <w:rsid w:val="00A307F2"/>
    <w:rsid w:val="00A32308"/>
    <w:rsid w:val="00A410B6"/>
    <w:rsid w:val="00A42283"/>
    <w:rsid w:val="00A52838"/>
    <w:rsid w:val="00A5414F"/>
    <w:rsid w:val="00A662C9"/>
    <w:rsid w:val="00A7141E"/>
    <w:rsid w:val="00AA0DC9"/>
    <w:rsid w:val="00AA5780"/>
    <w:rsid w:val="00AB38F6"/>
    <w:rsid w:val="00AB6006"/>
    <w:rsid w:val="00AC41B9"/>
    <w:rsid w:val="00AD078A"/>
    <w:rsid w:val="00AD0CB3"/>
    <w:rsid w:val="00AD325D"/>
    <w:rsid w:val="00AD6F2D"/>
    <w:rsid w:val="00AE0275"/>
    <w:rsid w:val="00AE3160"/>
    <w:rsid w:val="00AE5BC7"/>
    <w:rsid w:val="00AF49AF"/>
    <w:rsid w:val="00AF5C82"/>
    <w:rsid w:val="00AF5EB5"/>
    <w:rsid w:val="00B03C04"/>
    <w:rsid w:val="00B175B4"/>
    <w:rsid w:val="00B31326"/>
    <w:rsid w:val="00B37128"/>
    <w:rsid w:val="00B46087"/>
    <w:rsid w:val="00B46AE5"/>
    <w:rsid w:val="00B610B4"/>
    <w:rsid w:val="00B71295"/>
    <w:rsid w:val="00B72B36"/>
    <w:rsid w:val="00B76D0C"/>
    <w:rsid w:val="00B957B2"/>
    <w:rsid w:val="00BA04EE"/>
    <w:rsid w:val="00BE7594"/>
    <w:rsid w:val="00C06AC0"/>
    <w:rsid w:val="00C1112D"/>
    <w:rsid w:val="00C27691"/>
    <w:rsid w:val="00C470F3"/>
    <w:rsid w:val="00C5025C"/>
    <w:rsid w:val="00C51874"/>
    <w:rsid w:val="00C64120"/>
    <w:rsid w:val="00C72101"/>
    <w:rsid w:val="00C7271A"/>
    <w:rsid w:val="00C76448"/>
    <w:rsid w:val="00C832D2"/>
    <w:rsid w:val="00C867AC"/>
    <w:rsid w:val="00C86BFD"/>
    <w:rsid w:val="00C86F0B"/>
    <w:rsid w:val="00C9704D"/>
    <w:rsid w:val="00CA1E2E"/>
    <w:rsid w:val="00CA222B"/>
    <w:rsid w:val="00CA33D2"/>
    <w:rsid w:val="00CA3568"/>
    <w:rsid w:val="00CB0757"/>
    <w:rsid w:val="00CC6FA2"/>
    <w:rsid w:val="00CD7D6B"/>
    <w:rsid w:val="00CE0093"/>
    <w:rsid w:val="00D238A0"/>
    <w:rsid w:val="00D3461D"/>
    <w:rsid w:val="00D3753C"/>
    <w:rsid w:val="00D535E7"/>
    <w:rsid w:val="00D55C44"/>
    <w:rsid w:val="00D63D5E"/>
    <w:rsid w:val="00D72972"/>
    <w:rsid w:val="00D7753A"/>
    <w:rsid w:val="00D821E3"/>
    <w:rsid w:val="00D976B2"/>
    <w:rsid w:val="00DA4E74"/>
    <w:rsid w:val="00DA59BE"/>
    <w:rsid w:val="00DA7588"/>
    <w:rsid w:val="00E337C7"/>
    <w:rsid w:val="00E60059"/>
    <w:rsid w:val="00E840C2"/>
    <w:rsid w:val="00E959A7"/>
    <w:rsid w:val="00E9786A"/>
    <w:rsid w:val="00EA15CB"/>
    <w:rsid w:val="00EA3657"/>
    <w:rsid w:val="00EA49E6"/>
    <w:rsid w:val="00EB06FE"/>
    <w:rsid w:val="00EC0038"/>
    <w:rsid w:val="00EC1D90"/>
    <w:rsid w:val="00EC7AC7"/>
    <w:rsid w:val="00EF3953"/>
    <w:rsid w:val="00F01CFD"/>
    <w:rsid w:val="00F04E9F"/>
    <w:rsid w:val="00F17517"/>
    <w:rsid w:val="00F26D81"/>
    <w:rsid w:val="00F30D5C"/>
    <w:rsid w:val="00F458FC"/>
    <w:rsid w:val="00F55750"/>
    <w:rsid w:val="00F55FEE"/>
    <w:rsid w:val="00F645BF"/>
    <w:rsid w:val="00F75E1D"/>
    <w:rsid w:val="00F762A8"/>
    <w:rsid w:val="00F775CE"/>
    <w:rsid w:val="00F82B8A"/>
    <w:rsid w:val="00F86AA6"/>
    <w:rsid w:val="00F87253"/>
    <w:rsid w:val="00F9052D"/>
    <w:rsid w:val="00F95FFC"/>
    <w:rsid w:val="00F97563"/>
    <w:rsid w:val="00FA71AE"/>
    <w:rsid w:val="00FB763A"/>
    <w:rsid w:val="00FE096E"/>
    <w:rsid w:val="00FF6F7C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F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A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22B"/>
  </w:style>
  <w:style w:type="paragraph" w:styleId="a9">
    <w:name w:val="footer"/>
    <w:basedOn w:val="a"/>
    <w:link w:val="aa"/>
    <w:uiPriority w:val="99"/>
    <w:unhideWhenUsed/>
    <w:rsid w:val="00CA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22B"/>
  </w:style>
  <w:style w:type="character" w:customStyle="1" w:styleId="apple-converted-space">
    <w:name w:val="apple-converted-space"/>
    <w:basedOn w:val="a0"/>
    <w:rsid w:val="00CB0757"/>
  </w:style>
  <w:style w:type="character" w:styleId="ab">
    <w:name w:val="Hyperlink"/>
    <w:basedOn w:val="a0"/>
    <w:uiPriority w:val="99"/>
    <w:semiHidden/>
    <w:unhideWhenUsed/>
    <w:rsid w:val="00933180"/>
    <w:rPr>
      <w:color w:val="0000FF" w:themeColor="hyperlink"/>
      <w:u w:val="single"/>
    </w:rPr>
  </w:style>
  <w:style w:type="paragraph" w:styleId="ac">
    <w:name w:val="No Spacing"/>
    <w:uiPriority w:val="1"/>
    <w:qFormat/>
    <w:rsid w:val="00EC7A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F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A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22B"/>
  </w:style>
  <w:style w:type="paragraph" w:styleId="a9">
    <w:name w:val="footer"/>
    <w:basedOn w:val="a"/>
    <w:link w:val="aa"/>
    <w:uiPriority w:val="99"/>
    <w:unhideWhenUsed/>
    <w:rsid w:val="00CA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22B"/>
  </w:style>
  <w:style w:type="character" w:customStyle="1" w:styleId="apple-converted-space">
    <w:name w:val="apple-converted-space"/>
    <w:basedOn w:val="a0"/>
    <w:rsid w:val="00CB0757"/>
  </w:style>
  <w:style w:type="character" w:styleId="ab">
    <w:name w:val="Hyperlink"/>
    <w:basedOn w:val="a0"/>
    <w:uiPriority w:val="99"/>
    <w:semiHidden/>
    <w:unhideWhenUsed/>
    <w:rsid w:val="00933180"/>
    <w:rPr>
      <w:color w:val="0000FF" w:themeColor="hyperlink"/>
      <w:u w:val="single"/>
    </w:rPr>
  </w:style>
  <w:style w:type="paragraph" w:styleId="ac">
    <w:name w:val="No Spacing"/>
    <w:uiPriority w:val="1"/>
    <w:qFormat/>
    <w:rsid w:val="00EC7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ouzp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7505-B2E1-49F4-9536-C0217B41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2862</TotalTime>
  <Pages>1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2016-10-13T03:40:00Z</cp:lastPrinted>
  <dcterms:created xsi:type="dcterms:W3CDTF">2015-03-30T04:41:00Z</dcterms:created>
  <dcterms:modified xsi:type="dcterms:W3CDTF">2016-10-13T03:47:00Z</dcterms:modified>
</cp:coreProperties>
</file>